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C4" w:rsidRDefault="007368C4" w:rsidP="00FA5077">
      <w:pPr>
        <w:jc w:val="center"/>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6120130" cy="8412370"/>
            <wp:effectExtent l="0" t="0" r="0" b="8255"/>
            <wp:docPr id="1" name="Рисунок 1" descr="C:\Users\елена\Рабочий стол\Устав МБДОУ детского сада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Рабочий стол\Устав МБДОУ детского сада 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p>
    <w:p w:rsidR="007368C4" w:rsidRDefault="007368C4" w:rsidP="007368C4">
      <w:pPr>
        <w:rPr>
          <w:rFonts w:ascii="Times New Roman" w:hAnsi="Times New Roman" w:cs="Times New Roman"/>
          <w:b/>
          <w:sz w:val="24"/>
          <w:szCs w:val="24"/>
          <w:lang w:val="en-US"/>
        </w:rPr>
      </w:pPr>
    </w:p>
    <w:p w:rsidR="007368C4" w:rsidRDefault="007368C4" w:rsidP="007368C4">
      <w:pPr>
        <w:rPr>
          <w:rFonts w:ascii="Times New Roman" w:hAnsi="Times New Roman" w:cs="Times New Roman"/>
          <w:b/>
          <w:sz w:val="24"/>
          <w:szCs w:val="24"/>
          <w:lang w:val="en-US"/>
        </w:rPr>
      </w:pPr>
      <w:bookmarkStart w:id="0" w:name="_GoBack"/>
      <w:bookmarkEnd w:id="0"/>
    </w:p>
    <w:p w:rsidR="00FA5077" w:rsidRDefault="00FA5077" w:rsidP="00FA5077">
      <w:pPr>
        <w:jc w:val="center"/>
        <w:rPr>
          <w:rFonts w:ascii="Times New Roman" w:hAnsi="Times New Roman" w:cs="Times New Roman"/>
          <w:b/>
          <w:sz w:val="24"/>
          <w:szCs w:val="24"/>
        </w:rPr>
      </w:pPr>
      <w:r>
        <w:rPr>
          <w:rFonts w:ascii="Times New Roman" w:hAnsi="Times New Roman" w:cs="Times New Roman"/>
          <w:b/>
          <w:sz w:val="24"/>
          <w:szCs w:val="24"/>
        </w:rPr>
        <w:lastRenderedPageBreak/>
        <w:t>1. Общие положения.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Муниципальное бюджетное дошкольное образовательное учреждение детский сад      № 38 (далее – Учреждение) является некоммерческой организацией, созданной собственником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города Твери в сфере образования на основании постановления Главы администрации города Твери от 23.06.1999 № 1317 «О создании муниципальных образовательных учреждений», зарегистрировано в Тверской гор</w:t>
      </w:r>
      <w:r w:rsidR="00A547D6">
        <w:rPr>
          <w:rFonts w:ascii="Times New Roman" w:hAnsi="Times New Roman" w:cs="Times New Roman"/>
          <w:sz w:val="24"/>
          <w:szCs w:val="24"/>
        </w:rPr>
        <w:t>одской регистрационной палате 08</w:t>
      </w:r>
      <w:r w:rsidR="00FF5B4D">
        <w:rPr>
          <w:rFonts w:ascii="Times New Roman" w:hAnsi="Times New Roman" w:cs="Times New Roman"/>
          <w:sz w:val="24"/>
          <w:szCs w:val="24"/>
        </w:rPr>
        <w:t>.12.1999, (свидетельство</w:t>
      </w:r>
      <w:proofErr w:type="gramEnd"/>
      <w:r w:rsidR="00FF5B4D">
        <w:rPr>
          <w:rFonts w:ascii="Times New Roman" w:hAnsi="Times New Roman" w:cs="Times New Roman"/>
          <w:sz w:val="24"/>
          <w:szCs w:val="24"/>
        </w:rPr>
        <w:t xml:space="preserve"> № </w:t>
      </w:r>
      <w:proofErr w:type="gramStart"/>
      <w:r w:rsidR="00FF5B4D">
        <w:rPr>
          <w:rFonts w:ascii="Times New Roman" w:hAnsi="Times New Roman" w:cs="Times New Roman"/>
          <w:sz w:val="24"/>
          <w:szCs w:val="24"/>
        </w:rPr>
        <w:t>Г-1535</w:t>
      </w:r>
      <w:r>
        <w:rPr>
          <w:rFonts w:ascii="Times New Roman" w:hAnsi="Times New Roman" w:cs="Times New Roman"/>
          <w:sz w:val="24"/>
          <w:szCs w:val="24"/>
        </w:rPr>
        <w:t>-99), внесено в Единый государственный реестр юридических лиц Межрайонной инспекцией Министерства Российской Федерации по налогам и с</w:t>
      </w:r>
      <w:r w:rsidR="00FF5B4D">
        <w:rPr>
          <w:rFonts w:ascii="Times New Roman" w:hAnsi="Times New Roman" w:cs="Times New Roman"/>
          <w:sz w:val="24"/>
          <w:szCs w:val="24"/>
        </w:rPr>
        <w:t>борам № 1 по Тверской области 10</w:t>
      </w:r>
      <w:r>
        <w:rPr>
          <w:rFonts w:ascii="Times New Roman" w:hAnsi="Times New Roman" w:cs="Times New Roman"/>
          <w:sz w:val="24"/>
          <w:szCs w:val="24"/>
        </w:rPr>
        <w:t>.12.2002.</w:t>
      </w:r>
      <w:proofErr w:type="gramEnd"/>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Собственником имущества Учреждения является муниципальное образование «город Тверь».</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Функции и полномочия собственника имущества Учреждения от имени Администрации города Твери осуществляет департамент управления имуществом и земельными ресурсами администрации города Твери (далее - Собственник).</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Функции и полномочия учредителя Учреждения осуществляет Администрация города Твери в лице управления образования Администрации города Твери (далее - Учредитель). Место нахождения и почтовый адрес Учредителя: 170100, город Тверь, улица </w:t>
      </w:r>
      <w:proofErr w:type="spellStart"/>
      <w:r>
        <w:rPr>
          <w:rFonts w:ascii="Times New Roman" w:hAnsi="Times New Roman" w:cs="Times New Roman"/>
          <w:sz w:val="24"/>
          <w:szCs w:val="24"/>
        </w:rPr>
        <w:t>Трехсвятская</w:t>
      </w:r>
      <w:proofErr w:type="spellEnd"/>
      <w:r>
        <w:rPr>
          <w:rFonts w:ascii="Times New Roman" w:hAnsi="Times New Roman" w:cs="Times New Roman"/>
          <w:sz w:val="24"/>
          <w:szCs w:val="24"/>
        </w:rPr>
        <w:t>, дом 28а.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Официальное полное наименование Учреждения: муниципальное бюджетное дошкольное образовательное учреждение детский сад № 38.</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Официальное сокращенное наименование:  МБДОУ детский сад № 38.</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имущество на праве оперативного управления, лицевые счета, печать установленного образца, штампы, бланки и другие реквизиты.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Собственник имущества Учреждения не несет ответственности по обязательствам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 Изменения в устав Учреждения утверждаются Учредителем по согласованию с курирующим отрасль заместителем Главы Администрации города Твери.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Местонахождение и почтовый адрес Учреждения: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170006, город Тверь, </w:t>
      </w:r>
      <w:proofErr w:type="spellStart"/>
      <w:r>
        <w:rPr>
          <w:rFonts w:ascii="Times New Roman" w:hAnsi="Times New Roman" w:cs="Times New Roman"/>
          <w:sz w:val="24"/>
          <w:szCs w:val="24"/>
        </w:rPr>
        <w:t>Беляковский</w:t>
      </w:r>
      <w:proofErr w:type="spellEnd"/>
      <w:r>
        <w:rPr>
          <w:rFonts w:ascii="Times New Roman" w:hAnsi="Times New Roman" w:cs="Times New Roman"/>
          <w:sz w:val="24"/>
          <w:szCs w:val="24"/>
        </w:rPr>
        <w:t xml:space="preserve"> переулок 12</w:t>
      </w:r>
      <w:proofErr w:type="gramStart"/>
      <w:r>
        <w:rPr>
          <w:rFonts w:ascii="Times New Roman" w:hAnsi="Times New Roman" w:cs="Times New Roman"/>
          <w:sz w:val="24"/>
          <w:szCs w:val="24"/>
        </w:rPr>
        <w:t xml:space="preserve"> А</w:t>
      </w:r>
      <w:proofErr w:type="gramEnd"/>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Образовательная деятельность осуществляется по следующему адресу:</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170006, город Тверь, </w:t>
      </w:r>
      <w:proofErr w:type="spellStart"/>
      <w:r>
        <w:rPr>
          <w:rFonts w:ascii="Times New Roman" w:hAnsi="Times New Roman" w:cs="Times New Roman"/>
          <w:sz w:val="24"/>
          <w:szCs w:val="24"/>
        </w:rPr>
        <w:t>Беляковский</w:t>
      </w:r>
      <w:proofErr w:type="spellEnd"/>
      <w:r>
        <w:rPr>
          <w:rFonts w:ascii="Times New Roman" w:hAnsi="Times New Roman" w:cs="Times New Roman"/>
          <w:sz w:val="24"/>
          <w:szCs w:val="24"/>
        </w:rPr>
        <w:t xml:space="preserve"> переулок 12</w:t>
      </w:r>
      <w:proofErr w:type="gramStart"/>
      <w:r>
        <w:rPr>
          <w:rFonts w:ascii="Times New Roman" w:hAnsi="Times New Roman" w:cs="Times New Roman"/>
          <w:sz w:val="24"/>
          <w:szCs w:val="24"/>
        </w:rPr>
        <w:t xml:space="preserve"> А</w:t>
      </w:r>
      <w:proofErr w:type="gramEnd"/>
    </w:p>
    <w:p w:rsidR="00FA5077" w:rsidRDefault="00FA5077" w:rsidP="00FA5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1.13. Организационно-правовая форма – муниципальное учреждение.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Тип учреждения – дошкольное образовательное, бюджетное.</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 Учреждение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1.15. Учредитель формирует и утверждает муниципальное задание для Учреждения в соответствии с основными видами деятельности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 Учреждение не вправе отказаться от выполнения муниципального задания.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 Финансовое обеспечение выполнения муниципального задания Учреждением осуществляется в виде субсидий из муниципального бюджета.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Тарифы на дополнительные платные услуги населению утверждаются постановлением Администрации города Твери.</w:t>
      </w:r>
    </w:p>
    <w:p w:rsidR="00FA5077" w:rsidRDefault="00FA5077" w:rsidP="00FA5077">
      <w:pPr>
        <w:spacing w:after="0" w:line="240" w:lineRule="auto"/>
        <w:ind w:firstLine="709"/>
        <w:jc w:val="both"/>
        <w:rPr>
          <w:rFonts w:ascii="Times New Roman" w:hAnsi="Times New Roman" w:cs="Times New Roman"/>
          <w:sz w:val="24"/>
          <w:szCs w:val="24"/>
        </w:rPr>
      </w:pPr>
      <w:r w:rsidRPr="00FA5077">
        <w:rPr>
          <w:rFonts w:ascii="Times New Roman" w:hAnsi="Times New Roman" w:cs="Times New Roman"/>
          <w:sz w:val="24"/>
          <w:szCs w:val="24"/>
        </w:rPr>
        <w:t xml:space="preserve">1.19. </w:t>
      </w:r>
      <w:r>
        <w:rPr>
          <w:rFonts w:ascii="Times New Roman" w:hAnsi="Times New Roman" w:cs="Times New Roman"/>
          <w:sz w:val="24"/>
          <w:szCs w:val="24"/>
        </w:rPr>
        <w:t>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1.20.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иностранными.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1.23. Для достижения установленных целей Учреждение осуществляет следующие виды деятельности:</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оказание образовательных услуг в соответствии с федеральным государственным образовательным стандартом;</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присмотр и уход за детьми;</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оздоровительных и профилактических мероприятий, направленных на снижение заболеваемости детей;</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оказание дополнительных, в том числе платных, образовательных и оздоровительных услуг;</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виды деятельности, не противоречащие действующему законодательству.</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1.24. Учреждение несет в установленном законодательством Российской Федерации порядке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функций, определенных настоящим уставом;</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реализацию в полном объеме основной образовательной программы дошкольного образования;</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качество реализуемых образовательных программ; </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жизнь и здоровье детей и работников во время образовательного процесса;</w:t>
      </w:r>
    </w:p>
    <w:p w:rsidR="00FA5077" w:rsidRDefault="00FA5077" w:rsidP="00FA5077">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действия, предусмотренные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1.25.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1.26. Основной структурной единицей Учреждения является группа детей дошкольного возраста.</w:t>
      </w:r>
    </w:p>
    <w:p w:rsidR="00FA5077" w:rsidRDefault="00FA5077" w:rsidP="00FA5077">
      <w:pPr>
        <w:spacing w:after="0" w:line="240" w:lineRule="auto"/>
        <w:jc w:val="center"/>
        <w:rPr>
          <w:rFonts w:ascii="Times New Roman" w:hAnsi="Times New Roman" w:cs="Times New Roman"/>
          <w:b/>
          <w:sz w:val="24"/>
          <w:szCs w:val="24"/>
        </w:rPr>
      </w:pPr>
    </w:p>
    <w:p w:rsidR="00FA5077" w:rsidRDefault="00FA5077" w:rsidP="00FA5077">
      <w:pPr>
        <w:spacing w:after="0" w:line="240" w:lineRule="auto"/>
        <w:jc w:val="center"/>
        <w:rPr>
          <w:rFonts w:ascii="Times New Roman" w:hAnsi="Times New Roman" w:cs="Times New Roman"/>
          <w:b/>
          <w:sz w:val="24"/>
          <w:szCs w:val="24"/>
        </w:rPr>
      </w:pPr>
      <w:r w:rsidRPr="00FA5077">
        <w:rPr>
          <w:rFonts w:ascii="Times New Roman" w:hAnsi="Times New Roman" w:cs="Times New Roman"/>
          <w:b/>
          <w:color w:val="FF0000"/>
          <w:sz w:val="24"/>
          <w:szCs w:val="24"/>
        </w:rPr>
        <w:t xml:space="preserve">2. </w:t>
      </w:r>
      <w:r>
        <w:rPr>
          <w:rFonts w:ascii="Times New Roman" w:hAnsi="Times New Roman" w:cs="Times New Roman"/>
          <w:b/>
          <w:sz w:val="24"/>
          <w:szCs w:val="24"/>
        </w:rPr>
        <w:t>Цель, задачи и виды реализуемых образовательных программ.</w:t>
      </w:r>
    </w:p>
    <w:p w:rsidR="00FA5077" w:rsidRDefault="00FA5077" w:rsidP="00FA5077">
      <w:pPr>
        <w:spacing w:after="0" w:line="240" w:lineRule="auto"/>
        <w:ind w:firstLine="709"/>
        <w:jc w:val="both"/>
        <w:rPr>
          <w:rFonts w:ascii="Times New Roman" w:hAnsi="Times New Roman" w:cs="Times New Roman"/>
          <w:sz w:val="24"/>
          <w:szCs w:val="24"/>
        </w:rPr>
      </w:pP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Основными задачами Учреждения являются: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основных образовательных программ дошкольного и начального общего образования;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Содержание дошкольного образования определяется образовательной программой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Образовательная программа дошкольного образования, в том числе адаптированная образовательная программа дошкольного образования,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 В Учреждении образовательная деятельность осуществляется на государственном языке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Освоение образовательной программы дошкольного образования не сопровождается проведением промежуточных аттестаций и итоговой </w:t>
      </w:r>
      <w:proofErr w:type="gramStart"/>
      <w:r>
        <w:rPr>
          <w:rFonts w:ascii="Times New Roman" w:hAnsi="Times New Roman" w:cs="Times New Roman"/>
          <w:sz w:val="24"/>
          <w:szCs w:val="24"/>
        </w:rPr>
        <w:t>аттестации</w:t>
      </w:r>
      <w:proofErr w:type="gramEnd"/>
      <w:r>
        <w:rPr>
          <w:rFonts w:ascii="Times New Roman" w:hAnsi="Times New Roman" w:cs="Times New Roman"/>
          <w:sz w:val="24"/>
          <w:szCs w:val="24"/>
        </w:rPr>
        <w:t xml:space="preserve"> обучающихся в группах общеразвивающей направленности по образовательной программе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 В Учреждении комплектуются группы:</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вторая группа детей раннего возраста – от года до 2-х лет (при наличии соответствующих санитарных условий и условий образовательного процесса);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первая младшая группа – от двух до трех лет;</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вторая младшая группа – от трех до четырех лет;</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средняя группа – от четырех до пяти лет;</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старшая группа – от пяти до шести лет;</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подготовительная группа – от шести до семи лет.</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 В Учреждении могут быть организованы семейные дошкольные группы, имеющие общеразвивающую направленность или осуществляющие присмотр и уход за детьми без реализации образовательной программы дошкольного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Режим работы Учреждения осуществляется по пятидневной рабочей неделе. Группы функционируют в </w:t>
      </w:r>
      <w:proofErr w:type="gramStart"/>
      <w:r>
        <w:rPr>
          <w:rFonts w:ascii="Times New Roman" w:hAnsi="Times New Roman" w:cs="Times New Roman"/>
          <w:sz w:val="24"/>
          <w:szCs w:val="24"/>
        </w:rPr>
        <w:t>режиме полного дня</w:t>
      </w:r>
      <w:proofErr w:type="gramEnd"/>
      <w:r>
        <w:rPr>
          <w:rFonts w:ascii="Times New Roman" w:hAnsi="Times New Roman" w:cs="Times New Roman"/>
          <w:sz w:val="24"/>
          <w:szCs w:val="24"/>
        </w:rPr>
        <w:t xml:space="preserve"> (12-часового пребывания).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 В Учреждении в установленном порядке при наличии необходимых материально-технических условий и кадрового обеспечения могут быть открыты группы кратковременного пребывания детей. Группы кратковременного пребывания функционируют с 8.00 до 12.00 часов в соответствии с Положением о группах кратковременного пребывания.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в том числе и платные услуги за пределами определяющих его статус образовательных программ, с учетом потребности семьи на основе договора, заключенного между Учреждением и родителями (законными представителями).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 Порядок предоставления дополнительных платных услуг регламентируется соответствующим локальным актом.</w:t>
      </w:r>
    </w:p>
    <w:p w:rsidR="00FA5077" w:rsidRDefault="00FA5077" w:rsidP="00FA5077">
      <w:pPr>
        <w:spacing w:after="0" w:line="240" w:lineRule="auto"/>
        <w:ind w:firstLine="709"/>
        <w:jc w:val="both"/>
        <w:rPr>
          <w:rFonts w:ascii="Times New Roman" w:hAnsi="Times New Roman" w:cs="Times New Roman"/>
          <w:sz w:val="24"/>
          <w:szCs w:val="24"/>
        </w:rPr>
      </w:pPr>
    </w:p>
    <w:p w:rsidR="00FA5077" w:rsidRDefault="00FA5077" w:rsidP="00FA5077">
      <w:pPr>
        <w:spacing w:after="0" w:line="240" w:lineRule="auto"/>
        <w:jc w:val="center"/>
        <w:rPr>
          <w:rFonts w:ascii="Times New Roman" w:hAnsi="Times New Roman" w:cs="Times New Roman"/>
          <w:b/>
          <w:sz w:val="24"/>
          <w:szCs w:val="24"/>
        </w:rPr>
      </w:pPr>
      <w:r w:rsidRPr="00580C04">
        <w:rPr>
          <w:rFonts w:ascii="Times New Roman" w:hAnsi="Times New Roman" w:cs="Times New Roman"/>
          <w:b/>
          <w:sz w:val="24"/>
          <w:szCs w:val="24"/>
        </w:rPr>
        <w:t xml:space="preserve">3. </w:t>
      </w:r>
      <w:r>
        <w:rPr>
          <w:rFonts w:ascii="Times New Roman" w:hAnsi="Times New Roman" w:cs="Times New Roman"/>
          <w:b/>
          <w:sz w:val="24"/>
          <w:szCs w:val="24"/>
        </w:rPr>
        <w:t>Содержание и организация образовательного процесса.</w:t>
      </w:r>
    </w:p>
    <w:p w:rsidR="00FA5077" w:rsidRDefault="00FA5077" w:rsidP="00FA5077">
      <w:pPr>
        <w:spacing w:after="0" w:line="240" w:lineRule="auto"/>
        <w:ind w:firstLine="709"/>
        <w:jc w:val="both"/>
        <w:rPr>
          <w:rFonts w:ascii="Times New Roman" w:hAnsi="Times New Roman" w:cs="Times New Roman"/>
          <w:sz w:val="24"/>
          <w:szCs w:val="24"/>
        </w:rPr>
      </w:pP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Учреждение при приеме детей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w:t>
      </w:r>
      <w:r>
        <w:rPr>
          <w:rFonts w:ascii="Times New Roman" w:hAnsi="Times New Roman" w:cs="Times New Roman"/>
          <w:sz w:val="24"/>
          <w:szCs w:val="24"/>
        </w:rPr>
        <w:lastRenderedPageBreak/>
        <w:t>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Прием детей в Учреждение производится на основании следующих документов:</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заявления о приёме;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медицинской карты ребёнка;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свидетельства о рождении;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одного из родителей (законных представителей);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согласия родителя (законного представителя) на обработку персональных данных несовершеннолетнего ребёнка;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право получения льготы на внеочередное или первоочередное поступление ребенка в детский сад (при наличии льготы).</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Договор об образовании по образовательным программам дошкольного образования заключается в простой письменной форме между Учреждением, осуществляющим образовательную деятельность, и родителями (законными представителями) несовершеннолетнего лица, принятого на обучение.</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первого ребенка – 20% размера фактически внесенной родителями (законными представителями) родительской платы взимаемой за присмотр и уход за ребенком в Учреждении;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второго ребенка – 50%;</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третьего и последующих детей – 100%.</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proofErr w:type="gramStart"/>
      <w:r>
        <w:rPr>
          <w:rFonts w:ascii="Times New Roman" w:hAnsi="Times New Roman" w:cs="Times New Roman"/>
          <w:sz w:val="24"/>
          <w:szCs w:val="24"/>
        </w:rPr>
        <w:t>Образовательные отношения прекращаются в связи с отчислением обучающегося из Учреждения:</w:t>
      </w:r>
      <w:proofErr w:type="gramEnd"/>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связи с получением образования (завершением обучения);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досрочно по следующим основаниям: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санитарно-эпидемиологическими требованиями для дошкольных образовательных учреждений.</w:t>
      </w:r>
    </w:p>
    <w:p w:rsidR="00FA5077" w:rsidRDefault="00FA5077" w:rsidP="00FA5077">
      <w:pPr>
        <w:spacing w:after="0" w:line="240" w:lineRule="auto"/>
        <w:ind w:firstLine="709"/>
        <w:jc w:val="both"/>
        <w:rPr>
          <w:rFonts w:ascii="Times New Roman" w:hAnsi="Times New Roman" w:cs="Times New Roman"/>
          <w:sz w:val="24"/>
          <w:szCs w:val="24"/>
        </w:rPr>
      </w:pPr>
      <w:r w:rsidRPr="00E016A7">
        <w:rPr>
          <w:rFonts w:ascii="Times New Roman" w:hAnsi="Times New Roman" w:cs="Times New Roman"/>
          <w:color w:val="FF0000"/>
          <w:sz w:val="24"/>
          <w:szCs w:val="24"/>
        </w:rPr>
        <w:t xml:space="preserve">3.12. Медицинское обслуживание </w:t>
      </w:r>
      <w:r>
        <w:rPr>
          <w:rFonts w:ascii="Times New Roman" w:hAnsi="Times New Roman" w:cs="Times New Roman"/>
          <w:sz w:val="24"/>
          <w:szCs w:val="24"/>
        </w:rPr>
        <w:t>и питание осуществляется в соответствии с нормами действующего законодательства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Медицинское обслуживание в Учреждении обеспечивает </w:t>
      </w:r>
      <w:r>
        <w:rPr>
          <w:rFonts w:ascii="Times New Roman" w:hAnsi="Times New Roman" w:cs="Times New Roman"/>
          <w:sz w:val="24"/>
          <w:szCs w:val="24"/>
          <w:shd w:val="clear" w:color="auto" w:fill="FFFFFF" w:themeFill="background1"/>
        </w:rPr>
        <w:t>Государственное бюджетное учреждение здравоохранения Тверской области «Детская городская клиническая больница № 1».</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 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rsidR="00FA5077" w:rsidRDefault="00FA5077" w:rsidP="00FA5077">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 Сотрудники Учреждения в обязательном порядке проходят периодическое медицинское обследование.</w:t>
      </w:r>
    </w:p>
    <w:p w:rsidR="00FA5077" w:rsidRDefault="00FA5077" w:rsidP="00FA5077">
      <w:pPr>
        <w:spacing w:after="0" w:line="240" w:lineRule="auto"/>
        <w:jc w:val="center"/>
        <w:rPr>
          <w:rFonts w:ascii="Times New Roman" w:hAnsi="Times New Roman" w:cs="Times New Roman"/>
          <w:b/>
          <w:sz w:val="24"/>
          <w:szCs w:val="24"/>
        </w:rPr>
      </w:pPr>
    </w:p>
    <w:p w:rsidR="00FA5077" w:rsidRDefault="00FA5077" w:rsidP="00FA50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Права и обязанности участников образовательных отношений.</w:t>
      </w:r>
    </w:p>
    <w:p w:rsidR="00FA5077" w:rsidRDefault="00FA5077" w:rsidP="00FA5077">
      <w:pPr>
        <w:spacing w:after="0" w:line="240" w:lineRule="auto"/>
        <w:jc w:val="center"/>
        <w:rPr>
          <w:rFonts w:ascii="Times New Roman" w:hAnsi="Times New Roman" w:cs="Times New Roman"/>
          <w:b/>
          <w:sz w:val="24"/>
          <w:szCs w:val="24"/>
        </w:rPr>
      </w:pP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уставом Учреждения и локальными актами.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Ребёнку гарантируется: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охрана жизни и здоровья;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защита от всех форм физического и психического насилия, оскорбления личности;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защита своего достоинства;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удовлетворение потребностей в эмоционально-личностном общении;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получение оздоровительных мероприятий, направленных на общее укрепление здоровья;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образование в соответствии с основной образовательной программой дошкольного образования;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своих творческих способностей и интересов;</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получение дополнительных, в том числе платных образовательных и оздоровительных услуг;</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оборудования, игр, игрушек, учебных пособий.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Отношения воспитанника и персонала Учреждения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Родители (законные представители) имеют право: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выбирать до завершения получения ребенком дошкольного образования, а также с учетом рекомендаций психолого-медико-педагогической комиссии (при их наличии), формы получения дошкольного образования, дошкольную образовательную организацию;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дать ребенку дошкольное образование в семье. Ребенок, получающий дошкольное образование в семье, по решению его родителей (законных представителей) на любом этапе </w:t>
      </w:r>
      <w:r>
        <w:rPr>
          <w:rFonts w:ascii="Times New Roman" w:hAnsi="Times New Roman" w:cs="Times New Roman"/>
          <w:sz w:val="24"/>
          <w:szCs w:val="24"/>
        </w:rPr>
        <w:lastRenderedPageBreak/>
        <w:t xml:space="preserve">обучения вправе продолжить дошкольное образование в дошкольной образовательной организации;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знакомиться с уставом, со сведениями о дате предоставления и регистрационном номере лицензии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защищать права и законные интересы воспитанников;</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управлении Учреждением, в форме, определяемой уставом Учреждения;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 Родители (законные представители) обязаны:</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получение детьми дошкольного образования;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распорядка Учреждения, требования локальных нормативных актов;</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воспитанников и работников Учреждения;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информировать Учреждение о предстоящем отсутствии или болезни воспитанника;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воспитание своих детей;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создавать необходимые условия для нормального воспитания детей в семье;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 Иные права и обязанности родителей (законных представителей) определяются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В Учреждении предусматриваются должности: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педагогических работников;</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Педагогические работники имеют права и обязанности в соответствии с законодательством Российской Федерации об образовании.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 Педагогические работники Учреждения имеют право:</w:t>
      </w:r>
      <w:r>
        <w:rPr>
          <w:rFonts w:ascii="Times New Roman" w:hAnsi="Times New Roman" w:cs="Times New Roman"/>
          <w:sz w:val="24"/>
          <w:szCs w:val="24"/>
        </w:rPr>
        <w:tab/>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участвовать в управлении Учреждения в форме, определенной уставом;</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защищать свою профессиональную честь и достоинство;</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сокращённую продолжительность рабочего времени;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дополнительное профессиональное образование по профилю педагогической деятельности не реже чем один раз в три года;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ежегодный основной удлиненный оплачиваемый отпуск;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длительный отпуск сроком до одного года не реже чем через каждые 10 лет непрерывной педагогической работы, порядок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предоставления которого определяются Учредителем и (или) уставом Учреждения;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досрочное назначение трудовой пенсии по старости в порядке, установленном законодательством Российской Федерации;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безопасных условий труда;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распространение своего педагогического опыта, получившего научное обоснование;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своей квалификации, профессионального мастерства;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аттестацию на добровольной основе на более высокую квалификационную категорию и её получение в случае успешного прохождения аттестации;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досрочное расторжение трудового договора;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трудовые права, меры социальной поддержки, установленные законодательством.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4.11. Педагогические работники Учреждения обязаны:</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на высоком профессиональном уровне;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соответствовать требованиям квалификационных характеристик по занимаемым должностям;</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реализацию образовательной программы в полном объеме;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Российской Федерации об образовании;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Учреждения;</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сотрудничать с семьей по вопросам воспитания и обучения детей;</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принимать участие в разрешении конфликтных ситуаций по письменному заявлению родителей (законных представителей) и других лиц;</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в области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Иные права и обязанности педагогических работников Учреждения определяются действующим законодательством Российской Федерации.</w:t>
      </w:r>
    </w:p>
    <w:p w:rsidR="00FA5077" w:rsidRDefault="00FA5077" w:rsidP="00FA5077">
      <w:pPr>
        <w:spacing w:after="0" w:line="240" w:lineRule="auto"/>
        <w:jc w:val="center"/>
        <w:rPr>
          <w:rFonts w:ascii="Times New Roman" w:hAnsi="Times New Roman" w:cs="Times New Roman"/>
          <w:sz w:val="24"/>
          <w:szCs w:val="24"/>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 Учредитель Учреждения.</w:t>
      </w:r>
    </w:p>
    <w:p w:rsidR="00FA5077" w:rsidRDefault="00FA5077" w:rsidP="00FA5077">
      <w:pPr>
        <w:spacing w:after="0" w:line="240" w:lineRule="auto"/>
        <w:ind w:firstLine="709"/>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 Высшее руководство деятельностью Учреждения осуществляет его Учредитель.</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 К компетенции Учредителя в области управления Учреждением относятся: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 Создание условий для осуществления присмотра и ухода за детьми, содержания детей в Учреждении.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 Создание, реорганизация, ликвидация муниципального образовательного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5.2.3. Обеспечение содержания зданий и сооружений Учреждения, обеспечение прилегающих к ним территорий.</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5.2.4. Формирование и утверждение Учреждению муниципальных заданий, принятие решения об изменении муниципального задания.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5.2.5. Утверждение плана финансово-хозяйственной деятельности, </w:t>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его исполнением.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5.2.6. Осуществление финансового обеспечения выполнения муниципального задания Учреждением.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5.2.7. Утверждение устава Учреждения, изменений в устав Учреждения в порядке, установленном законодательством Российской Федерации.</w:t>
      </w:r>
    </w:p>
    <w:p w:rsidR="00FA5077" w:rsidRDefault="00FA5077" w:rsidP="00FA5077">
      <w:pPr>
        <w:shd w:val="clear" w:color="auto" w:fill="FFFFFF"/>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5.2.8.  Установление выплат стимулирующего характера руководителю.</w:t>
      </w:r>
    </w:p>
    <w:p w:rsidR="00FA5077" w:rsidRDefault="00FA5077" w:rsidP="00FA5077">
      <w:pPr>
        <w:shd w:val="clear" w:color="auto" w:fill="FFFFFF"/>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FA5077" w:rsidRDefault="00FA5077" w:rsidP="00FA5077">
      <w:pPr>
        <w:shd w:val="clear" w:color="auto" w:fill="FFFFFF"/>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5.2.10. Применение и снятие дисциплинарных взысканий в отношении руководителя.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5.2.12. Осуществление </w:t>
      </w:r>
      <w:proofErr w:type="gramStart"/>
      <w:r>
        <w:rPr>
          <w:rFonts w:ascii="Times New Roman" w:hAnsi="Times New Roman" w:cs="Times New Roman"/>
          <w:bCs/>
          <w:sz w:val="24"/>
          <w:szCs w:val="24"/>
          <w:lang w:eastAsia="ru-RU"/>
        </w:rPr>
        <w:t>контроля за</w:t>
      </w:r>
      <w:proofErr w:type="gramEnd"/>
      <w:r>
        <w:rPr>
          <w:rFonts w:ascii="Times New Roman" w:hAnsi="Times New Roman" w:cs="Times New Roman"/>
          <w:bCs/>
          <w:sz w:val="24"/>
          <w:szCs w:val="24"/>
          <w:lang w:eastAsia="ru-RU"/>
        </w:rPr>
        <w:t xml:space="preserve"> деятельностью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5.2.13. Рассмотрение обращений Учреждения о согласовании:</w:t>
      </w:r>
    </w:p>
    <w:p w:rsidR="00FA5077" w:rsidRDefault="00FA5077" w:rsidP="00FA5077">
      <w:pPr>
        <w:pStyle w:val="a4"/>
        <w:numPr>
          <w:ilvl w:val="0"/>
          <w:numId w:val="3"/>
        </w:numPr>
        <w:tabs>
          <w:tab w:val="left" w:pos="993"/>
        </w:tabs>
        <w:spacing w:after="0" w:line="240" w:lineRule="auto"/>
        <w:ind w:left="0" w:firstLine="709"/>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создании</w:t>
      </w:r>
      <w:proofErr w:type="gramEnd"/>
      <w:r>
        <w:rPr>
          <w:rFonts w:ascii="Times New Roman" w:hAnsi="Times New Roman" w:cs="Times New Roman"/>
          <w:bCs/>
          <w:sz w:val="24"/>
          <w:szCs w:val="24"/>
          <w:lang w:eastAsia="ru-RU"/>
        </w:rPr>
        <w:t xml:space="preserve">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rsidR="00FA5077" w:rsidRDefault="00FA5077" w:rsidP="00FA5077">
      <w:pPr>
        <w:pStyle w:val="a4"/>
        <w:numPr>
          <w:ilvl w:val="0"/>
          <w:numId w:val="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сделок с недвижимым имуществом и особо ценным движимым имуществом, находящимся в оперативном управлении Учреждения;</w:t>
      </w:r>
    </w:p>
    <w:p w:rsidR="00FA5077" w:rsidRDefault="00FA5077" w:rsidP="00FA5077">
      <w:pPr>
        <w:pStyle w:val="a4"/>
        <w:numPr>
          <w:ilvl w:val="0"/>
          <w:numId w:val="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w:t>
      </w:r>
      <w:r>
        <w:rPr>
          <w:rFonts w:ascii="Times New Roman" w:hAnsi="Times New Roman" w:cs="Times New Roman"/>
          <w:bCs/>
          <w:sz w:val="24"/>
          <w:szCs w:val="24"/>
          <w:lang w:eastAsia="ru-RU"/>
        </w:rPr>
        <w:lastRenderedPageBreak/>
        <w:t>недвижимого имущества, некоммерческим организациям в качестве их учредителя или участника.</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5.2.15. Формирование бюджета города в части расходов на образование, разработка и принятие местного норматива финансирования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5.2.16. Регулирование в пределах своих полномочий и компетенции отношений с Учреждением по вопросам собственности.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5.2.18. Согласование вопросов с Собственником о предоставлении Учреждению здания с соответствующим оборудованием и особо ценным имуществом.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5.2.19. Оказание помощи в содержании и развитии материально-технической базы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5.2.20. Осуществление бюджетного финансирования Учреждения на основе утвержденного плана финансово-хозяйственной деятельности.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 по мере необходимости в пределах утвержденного плана финансово-хозяйственной деятельности.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5.2.22. Установление предельно допустимых значений просроченной кредиторской задолженности, при наличии которой трудовой договор с руководителем </w:t>
      </w:r>
      <w:proofErr w:type="gramStart"/>
      <w:r>
        <w:rPr>
          <w:rFonts w:ascii="Times New Roman" w:hAnsi="Times New Roman" w:cs="Times New Roman"/>
          <w:bCs/>
          <w:sz w:val="24"/>
          <w:szCs w:val="24"/>
          <w:lang w:eastAsia="ru-RU"/>
        </w:rPr>
        <w:t>Учреждения</w:t>
      </w:r>
      <w:proofErr w:type="gramEnd"/>
      <w:r>
        <w:rPr>
          <w:rFonts w:ascii="Times New Roman" w:hAnsi="Times New Roman" w:cs="Times New Roman"/>
          <w:bCs/>
          <w:sz w:val="24"/>
          <w:szCs w:val="24"/>
          <w:lang w:eastAsia="ru-RU"/>
        </w:rPr>
        <w:t xml:space="preserve"> может быть расторгнут по инициативе работодателя.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5.2.23. Осуществление информационного и научно-методического обеспечения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5.2.24. Организация переподготовки и повышения квалификации педагогических и управленческих кадров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5.2.25. Соблюдение положений настоящего устава. </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5.2.26. Исполнение принятых на себя в установленном порядке обязательств перед Учреждением.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5.2.27. Осуществление иных полномочий в соответствии с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 К компетенции Учреждения относятся: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нормативами и требованиями, осуществляемыми в пределах собственных финансовых средств.</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5.3.2. Осуществление платежей за коммунальные услуги.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5.3.3.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5.3.4. Предоставление Учредителю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5.3.5. Подбор, прием на работу и расстановка кадров, ответственность за уровень их квалификации.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5.3.6.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w:t>
      </w:r>
      <w:proofErr w:type="gramStart"/>
      <w:r>
        <w:rPr>
          <w:rFonts w:ascii="Times New Roman" w:hAnsi="Times New Roman" w:cs="Times New Roman"/>
          <w:bCs/>
          <w:sz w:val="24"/>
          <w:szCs w:val="24"/>
          <w:lang w:eastAsia="ru-RU"/>
        </w:rPr>
        <w:t>при</w:t>
      </w:r>
      <w:proofErr w:type="gramEnd"/>
      <w:r>
        <w:rPr>
          <w:rFonts w:ascii="Times New Roman" w:hAnsi="Times New Roman" w:cs="Times New Roman"/>
          <w:bCs/>
          <w:sz w:val="24"/>
          <w:szCs w:val="24"/>
          <w:lang w:eastAsia="ru-RU"/>
        </w:rPr>
        <w:t xml:space="preserve"> опосредованном (на расстоянии) или не полностью опосредованном взаимодействий обучающегося и педагогического работника.</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5.3.7. Разработка и утверждение образовательных программ и учебных планов.</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5.3.8. Разработка и утверждение рабочих программ учебных курсов, предметов, дисциплин (модулей).</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5.3.9. Установление структуры управления деятельностью Учреждения, составление и утверждение штатного расписания, распределение должностных обязанностей.</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5.3.11. Разработка и принятие устава коллективом Учреждения для вынесения его на утверждение.</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5.3.12. Разработка и принятие правил внутреннего трудового распорядка Учреждения, иных локальных актов.</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5.3.13. Самостоятельное осуществление образовательного процесса в соответствии с уставом Учреждения, лицензией.</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5.3.14. Координация в Учреждении деятельности общественных организаций (объединений), не запрещенной законом.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5.3.15. Обеспечение создания и ведения официального сайта Учреждения в сети Интернет.</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5.3.16. Осуществление иной деятельности, не запрещенной законодательством Российской Федерации и предусмотренной уставом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 Структура и компетенция органов управления Учреждением.</w:t>
      </w:r>
    </w:p>
    <w:p w:rsidR="00FA5077" w:rsidRDefault="00FA5077" w:rsidP="00FA5077">
      <w:pPr>
        <w:spacing w:after="0" w:line="240" w:lineRule="auto"/>
        <w:ind w:firstLine="540"/>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6.1. Управление Учреждением осуществляется на основе сочетания принципов единоначалия и коллегиальности. </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 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Непосредственное руководство Учрежде</w:t>
      </w:r>
      <w:r>
        <w:rPr>
          <w:rFonts w:ascii="Times New Roman" w:hAnsi="Times New Roman" w:cs="Times New Roman"/>
          <w:bCs/>
          <w:sz w:val="24"/>
          <w:szCs w:val="24"/>
          <w:lang w:eastAsia="ru-RU"/>
        </w:rPr>
        <w:softHyphen/>
        <w:t>нием осуществляет прошедший соответствующую аттестацию Руководитель.</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6.5. Руководитель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совершает в установленном порядке сделки от имени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заключает договоры;</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выдает доверенности (в том числе с правом передоверия);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открывает лицевой счет в органах казначейства, в порядке, установленном за</w:t>
      </w:r>
      <w:r>
        <w:rPr>
          <w:rFonts w:ascii="Times New Roman" w:hAnsi="Times New Roman" w:cs="Times New Roman"/>
          <w:bCs/>
          <w:sz w:val="24"/>
          <w:szCs w:val="24"/>
          <w:lang w:eastAsia="ru-RU"/>
        </w:rPr>
        <w:softHyphen/>
        <w:t>конодательством Российской Федерации;</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распоряжается имуществом Учреждения в соответствии с действующим законодательством Российской Федерации и настоящим уставом;</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определяет структуру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установленном действующим законодательством порядке осуществляет прием на работу, расстановку кадров и увольнение работников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утверждает должностные инструкции;</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налагает взыскания и поощряет работников;</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издает приказы и дает указания, обязательные для всех работников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утверждает штатное расписание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утверждает план работы Учреждения на год, графики работ и сетки занятий, правила внутреннего трудового распорядка;</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решает вопросы оплаты труда работников Учреждения в соответствии с действующим законодательством Российской Федерации;</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организует выполнение муниципального задания;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определяет потребность, приобретает и распределяет выделенные материальные ресурсы; </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пределах своей компетенции несет ответственность за организацию защиты сведений, составляющих государственную тайну;</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осуществляет иные полномочия в соответствии с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6.6. Руководитель Учреждения несет дисциплинарную и иную ответственность </w:t>
      </w:r>
      <w:proofErr w:type="gramStart"/>
      <w:r>
        <w:rPr>
          <w:rFonts w:ascii="Times New Roman" w:hAnsi="Times New Roman" w:cs="Times New Roman"/>
          <w:bCs/>
          <w:sz w:val="24"/>
          <w:szCs w:val="24"/>
          <w:lang w:eastAsia="ru-RU"/>
        </w:rPr>
        <w:t>за</w:t>
      </w:r>
      <w:proofErr w:type="gramEnd"/>
      <w:r>
        <w:rPr>
          <w:rFonts w:ascii="Times New Roman" w:hAnsi="Times New Roman" w:cs="Times New Roman"/>
          <w:bCs/>
          <w:sz w:val="24"/>
          <w:szCs w:val="24"/>
          <w:lang w:eastAsia="ru-RU"/>
        </w:rPr>
        <w:t>:</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нецелевое использование средств бюджета;</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принятие обязатель</w:t>
      </w:r>
      <w:proofErr w:type="gramStart"/>
      <w:r>
        <w:rPr>
          <w:rFonts w:ascii="Times New Roman" w:hAnsi="Times New Roman" w:cs="Times New Roman"/>
          <w:bCs/>
          <w:sz w:val="24"/>
          <w:szCs w:val="24"/>
          <w:lang w:eastAsia="ru-RU"/>
        </w:rPr>
        <w:t>ств св</w:t>
      </w:r>
      <w:proofErr w:type="gramEnd"/>
      <w:r>
        <w:rPr>
          <w:rFonts w:ascii="Times New Roman" w:hAnsi="Times New Roman" w:cs="Times New Roman"/>
          <w:bCs/>
          <w:sz w:val="24"/>
          <w:szCs w:val="24"/>
          <w:lang w:eastAsia="ru-RU"/>
        </w:rPr>
        <w:t>ерх доведенных лимитов бюджетных обязательств;</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получение кредитов (займов);</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просроченную кредиторскую задолженность;</w:t>
      </w:r>
    </w:p>
    <w:p w:rsidR="00FA5077" w:rsidRDefault="00FA5077" w:rsidP="00FA5077">
      <w:pPr>
        <w:pStyle w:val="a4"/>
        <w:numPr>
          <w:ilvl w:val="0"/>
          <w:numId w:val="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другие нарушения бюджетного законодательства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6.8.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r>
        <w:rPr>
          <w:rFonts w:ascii="Times New Roman" w:hAnsi="Times New Roman" w:cs="Times New Roman"/>
          <w:sz w:val="24"/>
          <w:szCs w:val="24"/>
        </w:rPr>
        <w:t xml:space="preserve">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6.9. В Учреждении формируются коллегиальные органы управления: педагогический совет, общее собрание работников, родительский комитет, общее родительское собрание, совет родителей.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6.10. 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 В состав педагогического совета входят: заведующий, старший воспитатель, педагогические работники.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6.10.1. Компетенция Педагогического совета: </w:t>
      </w:r>
    </w:p>
    <w:p w:rsidR="00FA5077" w:rsidRDefault="00FA5077" w:rsidP="00FA5077">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определяет направление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-образовательной деятельности Учреждения;</w:t>
      </w:r>
    </w:p>
    <w:p w:rsidR="00FA5077" w:rsidRDefault="00FA5077" w:rsidP="00FA5077">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выбирает и принимает образовательную программу обучения и воспитания детей в Учреждении; </w:t>
      </w:r>
    </w:p>
    <w:p w:rsidR="00FA5077" w:rsidRDefault="00FA5077" w:rsidP="00FA5077">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рассматривает и утверждает методические направления работы с детьми в различных группах, а также другие вопросы содержания методов и форм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-образовательного процесса; </w:t>
      </w:r>
    </w:p>
    <w:p w:rsidR="00FA5077" w:rsidRDefault="00FA5077" w:rsidP="00FA5077">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и способов их реализации; организует работу по повышению квалификации педагогических работников, развитию их творческих инициатив; </w:t>
      </w:r>
    </w:p>
    <w:p w:rsidR="00FA5077" w:rsidRDefault="00FA5077" w:rsidP="00FA5077">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обсуждает календарный учебный график, результаты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Учреждения;</w:t>
      </w:r>
    </w:p>
    <w:p w:rsidR="00FA5077" w:rsidRDefault="00FA5077" w:rsidP="00FA5077">
      <w:pPr>
        <w:pStyle w:val="a4"/>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разрабатывает мероприятия по сохранению здоровья воспитанников и воспитателей, их физическому совершенствованию; </w:t>
      </w:r>
    </w:p>
    <w:p w:rsidR="00FA5077" w:rsidRDefault="00FA5077" w:rsidP="00FA5077">
      <w:pPr>
        <w:pStyle w:val="a4"/>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планы работы Учреждения; принимает локальные акты, относящиеся к его компетенции.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6.10.2. Педагогический совет работает по плану, утверждённому на заседании в начале учебного года. Заседания Педагогического совета созываются по мере необходимости, но не реже четырех раз в год. Внеочередное заседание Педагогического совета проводится по инициативе заведующего Учреждением, либо по требованию не менее одной третьей части педагогического коллектива. Время, место и повестка дня заседания Педагогического совета сообщаются не позднее, чем за неделю до проведения заседания.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 Члены Педагогического совета имеют право вносить на рассмотрение Педагогического совета любые вопросы, связанные с учебно-воспитательным процессом и другие, способствующие улучшению работы Учреждения.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6.10.3. 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 Решения Педагогического совета утверждаются приказами заведующего Учреждением.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Организацию выполнения решения Педагогического совета осуществляет заведующий Учреждением, старший воспитатель и ответственные лица, указанные в решении. Результаты выполнения решений предыдущего Педагогического Совета сообщаются педагогическому коллективу на последующих его заседаниях.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ведения делопроизводства Педагогический совет из своих постоянных членов избирает сроком на один год секретаря, который осуществляет свои деятельность на безвозмездной основе.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6.11. Коллегиальным органом управления Учреждением является общее собрание работников.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общего собрания работников входят все работники Учреждения. Общее собрание работников является постоянно действующим органом управления Учреждения.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6.11.1. К компетенции общего собрания работников относится: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и принятие коллективного договора; изменений к Уставу;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связанных с соблюдением законодательства о труде работниками Учреждения, администрацией Учреждения;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касающихся улучшения условий труда работников Учреждения;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представление педагогических и других работников к различным видам поощрений;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образование комиссии по трудовым спорам в Учреждении, Комиссии по урегулированию споров между участниками образовательных отношений. </w:t>
      </w:r>
    </w:p>
    <w:p w:rsidR="00FA5077" w:rsidRDefault="00FA5077" w:rsidP="00FA5077">
      <w:pPr>
        <w:pStyle w:val="a4"/>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принятие локальных актов, относящихся к его компетенции.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6.11.2. Организационной формой работы общего собрания работников являются заседания, которые проводятся по мере необходимости, но не реже одного раза в год. Срок полномочий общего собрания работников  Учреждения составляет один календарный год.</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первом заседании открытым голосованием избирается председатель и секретарь. Общее собрание работников созывается его председателем по собственной инициативе, инициативе работников Учреждения, заведующего. Заседание общего собрания работников является правомочным, если на заседании присутствует не менее 2/3 работников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 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 В каждом протоколе указывается его номер, дата заседания общего собрания работников, количество присутствующих, повестка заседания, запись выступлений и принятое решение по обсуждаемому вопросу. Протоколы общего собрания работников включаются в номенклатуру дел Учреждения и сдаются по акту при приеме и сдаче дел Учреждения. Протоколы заседаний общего собрания работников доступны для ознакомления всем работникам Учреждения.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6.12. В Учреждении действует Родительский комитет - коллегиальный орган управления Учреждением.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6.12.1. Родительский комитет состоит из избираемых членов, представляющих родителей (законных представителей) воспитанников от каждой возрастной группы Учреждения, выборы которых, проводятся на собраниях родителей в каждой возрастной группе. Срок полномочий Родительского комитета – 1 год.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воспитанник выбывает из учреждения, полномочия члена Родительского комитета этого родителя воспитанника автоматически прекращаются и проводятся довыборы в течение одного месяца с даты выбытия воспитанника. Родительский комитет избирает из своего состава председателя и секретаря сроком на один учебный год. Председатель Родительского комитета организует деятельность Родительского комитета, информирует членов Родительского комитета о предстоящем заседании не менее чем за 7 дней до его проведения, организует подготовку и проведение заседания Родительского комитета, </w:t>
      </w:r>
      <w:proofErr w:type="gramStart"/>
      <w:r>
        <w:rPr>
          <w:rFonts w:ascii="Times New Roman" w:hAnsi="Times New Roman" w:cs="Times New Roman"/>
          <w:sz w:val="24"/>
          <w:szCs w:val="24"/>
        </w:rPr>
        <w:t>отчитывается о деятельности</w:t>
      </w:r>
      <w:proofErr w:type="gramEnd"/>
      <w:r>
        <w:rPr>
          <w:rFonts w:ascii="Times New Roman" w:hAnsi="Times New Roman" w:cs="Times New Roman"/>
          <w:sz w:val="24"/>
          <w:szCs w:val="24"/>
        </w:rPr>
        <w:t xml:space="preserve"> Родительского комитета перед общим родительским собранием. Секретарь Родительского комитета обеспечивает протоколирование заседаний Родительского комитета, ведение документации, подготовку заседаний.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6.12.2. </w:t>
      </w:r>
      <w:proofErr w:type="gramStart"/>
      <w:r>
        <w:rPr>
          <w:rFonts w:ascii="Times New Roman" w:hAnsi="Times New Roman" w:cs="Times New Roman"/>
          <w:sz w:val="24"/>
          <w:szCs w:val="24"/>
        </w:rPr>
        <w:t xml:space="preserve">Компетенция Родительского комитета: содействует объединению усилий семьи и Учреждения в деле обучения и воспитания детей, организует работу с родителями (законными представителями) воспитанников по разъяснению их прав и обязанностей; </w:t>
      </w:r>
      <w:r>
        <w:rPr>
          <w:rFonts w:ascii="Times New Roman" w:hAnsi="Times New Roman" w:cs="Times New Roman"/>
          <w:sz w:val="24"/>
          <w:szCs w:val="24"/>
        </w:rPr>
        <w:lastRenderedPageBreak/>
        <w:t xml:space="preserve">координирует деятельность групповых родительских комитетов; оказывает содействие в проведении общих мероприятий, общих родительских собраний, обеспечивает учет мнений родителей (законных представителей) при принятии локальных нормативных актов, затрагивающих права и законные интересы воспитанников. </w:t>
      </w:r>
      <w:proofErr w:type="gramEnd"/>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6.12.3. Родительский комитет подчиняется и подотчетен общему родительскому собранию. Заседания Родительского комитета проводятся по мере необходимости, но не реже одного раза в квартал. 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Заседания Родительского комитета правомочны, если на них присутствует не менее двух третей его состава. Каждый член Родительского комитета обладает одним голосом. Решения принимаются открытым голосованием простым большинством голосов членов Родительского комитета, присутствующих на заседании. В случае равенства голосов решающим является голос председателя. Ход и решения Родительских комитетов оформляются протоколами.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Решения Родительского комитета являются рекомендательными для участников образовательных отношений.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6.13. 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6.13.1. Общее родительское собрание (далее – Собрание) работает по годовому плану Учреждения. Срок его полномочий - 1 год. Собрание проводит Руководитель Учреждения. Каждое Собрание имеет свою тематику и повестку дня. Родители приглашаются на собрания и оповещаются воспитателями о повестке дня не позднее, чем за 3 дня до его проведения. Собрание проводится не реже двух раз в год. Из своего состава Собрание выбирает председателя (любого члена родительского собрания), секретаря, которые выбираются на время его проведения.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6.13.2. </w:t>
      </w:r>
      <w:proofErr w:type="gramStart"/>
      <w:r>
        <w:rPr>
          <w:rFonts w:ascii="Times New Roman" w:hAnsi="Times New Roman" w:cs="Times New Roman"/>
          <w:sz w:val="24"/>
          <w:szCs w:val="24"/>
        </w:rPr>
        <w:t>Компетенция Собрания: информирует родителей об изменениях, нововведениях в режиме функционирования Учреждения; принимает решения, требующие учета мнения родителей по вопросам функционирования Учреждения; обсуждает дополнительные платные образовательные услуги в Учреждении; координирует действия родительской общественности и педагогического коллектива по вопросам образования, воспитания, оздоровления и развития учащихся; обсуждает локальные акты учреждения по вопросам, входящим в его компетенцию;</w:t>
      </w:r>
      <w:proofErr w:type="gramEnd"/>
      <w:r>
        <w:rPr>
          <w:rFonts w:ascii="Times New Roman" w:hAnsi="Times New Roman" w:cs="Times New Roman"/>
          <w:sz w:val="24"/>
          <w:szCs w:val="24"/>
        </w:rPr>
        <w:t xml:space="preserve"> содействует проведению разъяснительной и консультативной работы среди родителей (законных представителей) воспитанников об их правах и обязанностях.</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6.13.3. Общее родительское собрание признаётся правомочным, если в его работе принимают участие не менее двух третей родителей (законных представителей). Собрание правомочно выносить решения. Решения принимаются простым большинством голосов. Решение доводится до сведения всех родителей.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решений возлагается на Родительский комитет и заведующего. Заседания Собрания оформляются протоколом, в котором фиксируется ход обсуждения вопросов, выносимых на заседание, предложения и замечания. Протоколы подписываются председателем и секретарем. Нумерация протоколов ведется от начала учебного года. Собрание в своей работе взаимодействует с органами управления и </w:t>
      </w:r>
      <w:proofErr w:type="gramStart"/>
      <w:r>
        <w:rPr>
          <w:rFonts w:ascii="Times New Roman" w:hAnsi="Times New Roman" w:cs="Times New Roman"/>
          <w:sz w:val="24"/>
          <w:szCs w:val="24"/>
        </w:rPr>
        <w:t>заведующего Учреждения</w:t>
      </w:r>
      <w:proofErr w:type="gramEnd"/>
      <w:r>
        <w:rPr>
          <w:rFonts w:ascii="Times New Roman" w:hAnsi="Times New Roman" w:cs="Times New Roman"/>
          <w:sz w:val="24"/>
          <w:szCs w:val="24"/>
        </w:rPr>
        <w:t xml:space="preserve">. </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6.14.1. Совет родителей избирается в начале учебного года на родительских собраниях из числа ро</w:t>
      </w:r>
      <w:r>
        <w:rPr>
          <w:rFonts w:ascii="Times New Roman" w:eastAsia="Calibri" w:hAnsi="Times New Roman" w:cs="Times New Roman"/>
          <w:bCs/>
          <w:sz w:val="24"/>
          <w:szCs w:val="24"/>
          <w:lang w:eastAsia="ru-RU"/>
        </w:rPr>
        <w:softHyphen/>
        <w:t>дителей (законных предста</w:t>
      </w:r>
      <w:r>
        <w:rPr>
          <w:rFonts w:ascii="Times New Roman" w:eastAsia="Calibri" w:hAnsi="Times New Roman" w:cs="Times New Roman"/>
          <w:bCs/>
          <w:sz w:val="24"/>
          <w:szCs w:val="24"/>
          <w:lang w:eastAsia="ru-RU"/>
        </w:rPr>
        <w:softHyphen/>
        <w:t>вителей) воспитанников. Совет родителей воз</w:t>
      </w:r>
      <w:r>
        <w:rPr>
          <w:rFonts w:ascii="Times New Roman" w:eastAsia="Calibri" w:hAnsi="Times New Roman" w:cs="Times New Roman"/>
          <w:bCs/>
          <w:sz w:val="24"/>
          <w:szCs w:val="24"/>
          <w:lang w:eastAsia="ru-RU"/>
        </w:rPr>
        <w:softHyphen/>
        <w:t>главляет председатель.</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Совет родителей подчиняется и подотчетен ро</w:t>
      </w:r>
      <w:r>
        <w:rPr>
          <w:rFonts w:ascii="Times New Roman" w:eastAsia="Calibri" w:hAnsi="Times New Roman" w:cs="Times New Roman"/>
          <w:bCs/>
          <w:sz w:val="24"/>
          <w:szCs w:val="24"/>
          <w:lang w:eastAsia="ru-RU"/>
        </w:rPr>
        <w:softHyphen/>
        <w:t>дительскому собранию.</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Срок полномочий Совета родителей  1 год (или ротация состава родительского коми</w:t>
      </w:r>
      <w:r>
        <w:rPr>
          <w:rFonts w:ascii="Times New Roman" w:eastAsia="Calibri" w:hAnsi="Times New Roman" w:cs="Times New Roman"/>
          <w:bCs/>
          <w:sz w:val="24"/>
          <w:szCs w:val="24"/>
          <w:lang w:eastAsia="ru-RU"/>
        </w:rPr>
        <w:softHyphen/>
        <w:t>тета проводится ежегодно на 1/3 его количественного состава).</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Для координации работы совета родителей в его состав входит педагогический работник Учреждения.</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Решения совета родителей являются рекомендательными. Обязательными являются только те решения совета родителей, в </w:t>
      </w:r>
      <w:proofErr w:type="gramStart"/>
      <w:r>
        <w:rPr>
          <w:rFonts w:ascii="Times New Roman" w:eastAsia="Calibri" w:hAnsi="Times New Roman" w:cs="Times New Roman"/>
          <w:bCs/>
          <w:sz w:val="24"/>
          <w:szCs w:val="24"/>
          <w:lang w:eastAsia="ru-RU"/>
        </w:rPr>
        <w:t>целях</w:t>
      </w:r>
      <w:proofErr w:type="gramEnd"/>
      <w:r>
        <w:rPr>
          <w:rFonts w:ascii="Times New Roman" w:eastAsia="Calibri" w:hAnsi="Times New Roman" w:cs="Times New Roman"/>
          <w:bCs/>
          <w:sz w:val="24"/>
          <w:szCs w:val="24"/>
          <w:lang w:eastAsia="ru-RU"/>
        </w:rPr>
        <w:t xml:space="preserve"> реализации которых издается приказ по дошкольному образовательному учреждению.</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6.14.2.  Совет родителей принимает участие </w:t>
      </w:r>
      <w:proofErr w:type="gramStart"/>
      <w:r>
        <w:rPr>
          <w:rFonts w:ascii="Times New Roman" w:eastAsia="Calibri" w:hAnsi="Times New Roman" w:cs="Times New Roman"/>
          <w:bCs/>
          <w:sz w:val="24"/>
          <w:szCs w:val="24"/>
          <w:lang w:eastAsia="ru-RU"/>
        </w:rPr>
        <w:t>в</w:t>
      </w:r>
      <w:proofErr w:type="gramEnd"/>
      <w:r>
        <w:rPr>
          <w:rFonts w:ascii="Times New Roman" w:eastAsia="Calibri" w:hAnsi="Times New Roman" w:cs="Times New Roman"/>
          <w:bCs/>
          <w:sz w:val="24"/>
          <w:szCs w:val="24"/>
          <w:lang w:eastAsia="ru-RU"/>
        </w:rPr>
        <w:t>:</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обеспечении</w:t>
      </w:r>
      <w:proofErr w:type="gramEnd"/>
      <w:r>
        <w:rPr>
          <w:rFonts w:ascii="Times New Roman" w:eastAsia="Calibri" w:hAnsi="Times New Roman" w:cs="Times New Roman"/>
          <w:bCs/>
          <w:sz w:val="24"/>
          <w:szCs w:val="24"/>
          <w:lang w:eastAsia="ru-RU"/>
        </w:rPr>
        <w:t xml:space="preserve"> оптимальных условий для организации образовательного процесса в группе;</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организации безопасных условий осуществления образовательного процесса и выполнение санитарно-гигиенических правил и норм;</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контроле</w:t>
      </w:r>
      <w:proofErr w:type="gramEnd"/>
      <w:r>
        <w:rPr>
          <w:rFonts w:ascii="Times New Roman" w:eastAsia="Calibri" w:hAnsi="Times New Roman" w:cs="Times New Roman"/>
          <w:bCs/>
          <w:sz w:val="24"/>
          <w:szCs w:val="24"/>
          <w:lang w:eastAsia="ru-RU"/>
        </w:rPr>
        <w:t xml:space="preserve"> организации питания воспитанников;</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оказании</w:t>
      </w:r>
      <w:proofErr w:type="gramEnd"/>
      <w:r>
        <w:rPr>
          <w:rFonts w:ascii="Times New Roman" w:eastAsia="Calibri" w:hAnsi="Times New Roman" w:cs="Times New Roman"/>
          <w:bCs/>
          <w:sz w:val="24"/>
          <w:szCs w:val="24"/>
          <w:lang w:eastAsia="ru-RU"/>
        </w:rPr>
        <w:t xml:space="preserve"> помощи в организации и проведении массовых воспитательных мероприятий;</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организации работы с родителями (законными предста</w:t>
      </w:r>
      <w:r>
        <w:rPr>
          <w:rFonts w:ascii="Times New Roman" w:eastAsia="Calibri" w:hAnsi="Times New Roman" w:cs="Times New Roman"/>
          <w:bCs/>
          <w:sz w:val="24"/>
          <w:szCs w:val="24"/>
          <w:lang w:eastAsia="ru-RU"/>
        </w:rPr>
        <w:softHyphen/>
        <w:t>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6.14.3. Функции совета родителей.</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проведение разъяснительной и консультативной работы среди родителей (законных представителей) воспитанников </w:t>
      </w:r>
      <w:proofErr w:type="gramStart"/>
      <w:r>
        <w:rPr>
          <w:rFonts w:ascii="Times New Roman" w:eastAsia="Calibri" w:hAnsi="Times New Roman" w:cs="Times New Roman"/>
          <w:bCs/>
          <w:sz w:val="24"/>
          <w:szCs w:val="24"/>
          <w:lang w:eastAsia="ru-RU"/>
        </w:rPr>
        <w:t>о</w:t>
      </w:r>
      <w:proofErr w:type="gramEnd"/>
      <w:r>
        <w:rPr>
          <w:rFonts w:ascii="Times New Roman" w:eastAsia="Calibri" w:hAnsi="Times New Roman" w:cs="Times New Roman"/>
          <w:bCs/>
          <w:sz w:val="24"/>
          <w:szCs w:val="24"/>
          <w:lang w:eastAsia="ru-RU"/>
        </w:rPr>
        <w:t xml:space="preserve"> их правах и обязанностях;</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оказание  содействия в проведении массовых воспита</w:t>
      </w:r>
      <w:r>
        <w:rPr>
          <w:rFonts w:ascii="Times New Roman" w:eastAsia="Calibri" w:hAnsi="Times New Roman" w:cs="Times New Roman"/>
          <w:bCs/>
          <w:sz w:val="24"/>
          <w:szCs w:val="24"/>
          <w:lang w:eastAsia="ru-RU"/>
        </w:rPr>
        <w:softHyphen/>
        <w:t>тельных мероприятий с воспитанниками;</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участие в подготовке Учреждения к новому учебному году;</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совместное с руководством Учреждения осуществление контроля над организа</w:t>
      </w:r>
      <w:r>
        <w:rPr>
          <w:rFonts w:ascii="Times New Roman" w:eastAsia="Calibri" w:hAnsi="Times New Roman" w:cs="Times New Roman"/>
          <w:bCs/>
          <w:sz w:val="24"/>
          <w:szCs w:val="24"/>
          <w:lang w:eastAsia="ru-RU"/>
        </w:rPr>
        <w:softHyphen/>
        <w:t>цией качества питания воспитанников, медицинского обслужи</w:t>
      </w:r>
      <w:r>
        <w:rPr>
          <w:rFonts w:ascii="Times New Roman" w:eastAsia="Calibri" w:hAnsi="Times New Roman" w:cs="Times New Roman"/>
          <w:bCs/>
          <w:sz w:val="24"/>
          <w:szCs w:val="24"/>
          <w:lang w:eastAsia="ru-RU"/>
        </w:rPr>
        <w:softHyphen/>
        <w:t>вания;</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оказание помощи руководству Учреждения в организации и проведении общих родительских собраний; </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участие в обсуждении локальных актов Учреждения по вопросам, относящимся к полномочиям совета родителей;</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участие в организации безопасных условий осуществления образовательного процесса, выполнения санитарно-гигиенических правил и нор;</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6.14.4. Права совета родителей:</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поощрять родителей (законных представителей) воспи</w:t>
      </w:r>
      <w:r>
        <w:rPr>
          <w:rFonts w:ascii="Times New Roman" w:eastAsia="Calibri" w:hAnsi="Times New Roman" w:cs="Times New Roman"/>
          <w:bCs/>
          <w:sz w:val="24"/>
          <w:szCs w:val="24"/>
          <w:lang w:eastAsia="ru-RU"/>
        </w:rPr>
        <w:softHyphen/>
        <w:t>танников за активную работу в родительском комитете, оказание помощи в проведении массовых воспитательных мероприятий и т.д.;</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организовывать постоянные или временные комиссии под руководством членов родительского комитета для исполнения своих фун</w:t>
      </w:r>
      <w:r>
        <w:rPr>
          <w:rFonts w:ascii="Times New Roman" w:eastAsia="Calibri" w:hAnsi="Times New Roman" w:cs="Times New Roman"/>
          <w:bCs/>
          <w:sz w:val="24"/>
          <w:szCs w:val="24"/>
          <w:lang w:eastAsia="ru-RU"/>
        </w:rPr>
        <w:softHyphen/>
        <w:t>кций;</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принимать участие в обсуждении локальных актов Учреждения;</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присутствовать (с после</w:t>
      </w:r>
      <w:r>
        <w:rPr>
          <w:rFonts w:ascii="Times New Roman" w:eastAsia="Calibri" w:hAnsi="Times New Roman" w:cs="Times New Roman"/>
          <w:bCs/>
          <w:sz w:val="24"/>
          <w:szCs w:val="24"/>
          <w:lang w:eastAsia="ru-RU"/>
        </w:rPr>
        <w:softHyphen/>
        <w:t>дующим информированием всех членов родительского комитета) на отдельных заседаниях педагогического совета, других органов самоуправле</w:t>
      </w:r>
      <w:r>
        <w:rPr>
          <w:rFonts w:ascii="Times New Roman" w:eastAsia="Calibri" w:hAnsi="Times New Roman" w:cs="Times New Roman"/>
          <w:bCs/>
          <w:sz w:val="24"/>
          <w:szCs w:val="24"/>
          <w:lang w:eastAsia="ru-RU"/>
        </w:rPr>
        <w:softHyphen/>
        <w:t>ния по вопросам, относящимся к компетенции родительского комитета.</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6.14.5. Совет родителей отвечает </w:t>
      </w:r>
      <w:proofErr w:type="gramStart"/>
      <w:r>
        <w:rPr>
          <w:rFonts w:ascii="Times New Roman" w:eastAsia="Calibri" w:hAnsi="Times New Roman" w:cs="Times New Roman"/>
          <w:bCs/>
          <w:sz w:val="24"/>
          <w:szCs w:val="24"/>
          <w:lang w:eastAsia="ru-RU"/>
        </w:rPr>
        <w:t>за</w:t>
      </w:r>
      <w:proofErr w:type="gramEnd"/>
      <w:r>
        <w:rPr>
          <w:rFonts w:ascii="Times New Roman" w:eastAsia="Calibri" w:hAnsi="Times New Roman" w:cs="Times New Roman"/>
          <w:bCs/>
          <w:sz w:val="24"/>
          <w:szCs w:val="24"/>
          <w:lang w:eastAsia="ru-RU"/>
        </w:rPr>
        <w:t>:</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выполнение плана работы родительского комитета;</w:t>
      </w:r>
    </w:p>
    <w:p w:rsidR="00FA5077" w:rsidRDefault="00FA5077" w:rsidP="00FA5077">
      <w:pPr>
        <w:numPr>
          <w:ilvl w:val="0"/>
          <w:numId w:val="8"/>
        </w:numPr>
        <w:tabs>
          <w:tab w:val="left" w:pos="993"/>
        </w:tabs>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выполнение решений, рекомендаций родительского комитета.</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6.14.6. Члены совета родителей, систематически не принимающие    участия в его работе, по представлению председателя родительского комитета могут быть отозваны.</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Численный состав совета родителей Учреждение определяет самостоя</w:t>
      </w:r>
      <w:r>
        <w:rPr>
          <w:rFonts w:ascii="Times New Roman" w:eastAsia="Calibri" w:hAnsi="Times New Roman" w:cs="Times New Roman"/>
          <w:bCs/>
          <w:sz w:val="24"/>
          <w:szCs w:val="24"/>
          <w:lang w:eastAsia="ru-RU"/>
        </w:rPr>
        <w:softHyphen/>
        <w:t>тельно. Из своего состава совета родителей избирает председателя, секретаря.</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Совет родителей планирует свою работу в соответствии с планом работы Учреждения.   План утверждается на заседании родительского комитета и согласуется с руководителем Учреждения. Заседания родительского комитета созываются не реже одного раза в квартал.</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 своей работе совет родителей отчитывается перед общим родительским собранием не реже одного раза в год.</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Совет родителей правомочен выносить решения при наличии на заседании не менее половины своего состава. Решения при</w:t>
      </w:r>
      <w:r>
        <w:rPr>
          <w:rFonts w:ascii="Times New Roman" w:eastAsia="Calibri" w:hAnsi="Times New Roman" w:cs="Times New Roman"/>
          <w:bCs/>
          <w:sz w:val="24"/>
          <w:szCs w:val="24"/>
          <w:lang w:eastAsia="ru-RU"/>
        </w:rPr>
        <w:softHyphen/>
        <w:t>нимаются простым большинством голосов.</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6.14.7. Делопроизводство.</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Совет родителей руководствуется в своей работе Положением о совете родителей Учреждения. </w:t>
      </w:r>
    </w:p>
    <w:p w:rsidR="00FA5077" w:rsidRDefault="00FA5077" w:rsidP="00FA5077">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Совет родителей ведет протоколы своих заседаний.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lang w:eastAsia="ru-RU"/>
        </w:rPr>
        <w:t>Документация совета родителей хранится в Учреждении.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6.15. В Учреждении может действовать Попечительский совет, который является добровольным объединением благотворителей, созданным для содействия внебюджетному финансированию Учреждения и оказанию ему организованной, консультативной и иной помощи. 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 Попечительский совет Учреждения может участвовать в управлении Учреждения путем принятия обязательных для Учреждения решений по использованию передаваемых ей средств и имущества объединенного благотворительного фонда. </w:t>
      </w:r>
    </w:p>
    <w:p w:rsidR="00FA5077" w:rsidRDefault="00FA5077" w:rsidP="00FA5077">
      <w:pPr>
        <w:spacing w:after="0" w:line="240" w:lineRule="auto"/>
        <w:ind w:firstLine="709"/>
        <w:jc w:val="both"/>
        <w:rPr>
          <w:rFonts w:ascii="Times New Roman" w:hAnsi="Times New Roman" w:cs="Times New Roman"/>
          <w:sz w:val="24"/>
          <w:szCs w:val="24"/>
        </w:rPr>
      </w:pPr>
    </w:p>
    <w:p w:rsidR="00FA5077" w:rsidRDefault="00FA5077" w:rsidP="00FA5077">
      <w:pPr>
        <w:spacing w:after="0"/>
        <w:jc w:val="center"/>
        <w:rPr>
          <w:rFonts w:ascii="Times New Roman" w:eastAsia="MS Mincho;ＭＳ 明朝" w:hAnsi="Times New Roman" w:cs="Times New Roman"/>
          <w:b/>
          <w:bCs/>
          <w:iCs/>
          <w:sz w:val="24"/>
          <w:szCs w:val="24"/>
          <w:lang w:eastAsia="ru-RU"/>
        </w:rPr>
      </w:pPr>
      <w:r>
        <w:rPr>
          <w:rFonts w:ascii="Times New Roman" w:eastAsia="MS Mincho;ＭＳ 明朝" w:hAnsi="Times New Roman" w:cs="Times New Roman"/>
          <w:b/>
          <w:bCs/>
          <w:iCs/>
          <w:sz w:val="24"/>
          <w:szCs w:val="24"/>
          <w:lang w:eastAsia="ru-RU"/>
        </w:rPr>
        <w:t>7. Трудовые отношения.</w:t>
      </w:r>
    </w:p>
    <w:p w:rsidR="00FA5077" w:rsidRDefault="00FA5077" w:rsidP="00FA5077">
      <w:pPr>
        <w:spacing w:after="0"/>
        <w:ind w:firstLine="709"/>
        <w:jc w:val="both"/>
        <w:rPr>
          <w:sz w:val="24"/>
          <w:szCs w:val="24"/>
        </w:rPr>
      </w:pP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7.2. Педагогические и другие работники Учреждения принимаются на работу по трудовому договору, заключенному на неопределенный срок. На определенный срок не более пяти лет – на время выполнения определенной работы.</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При заключении трудового договора лицо, поступающее на работу, предъявляет Руководителю Учреждения:</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паспорт или иной документ, удостоверяющий личность;</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страховое свидетельство государственного пенсионного страхования;</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свидетельство идентификационного налогового номера;</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документы воинского учета – для военнообязанных и лиц, подлежащих призыву на военную службу;</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lastRenderedPageBreak/>
        <w:t>медицинское заключение об отсутствии противопоказаний по состоянию здоровья для работы в Учреждении;</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A5077" w:rsidRDefault="00FA5077" w:rsidP="00FA5077">
      <w:pPr>
        <w:numPr>
          <w:ilvl w:val="0"/>
          <w:numId w:val="9"/>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7.3.  При приеме на работу Учреждение знакомит вновь принятого работника со следующими документами:</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уставом Учреждения;</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правилами внутреннего трудового распорядка;</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должностной инструкцией;</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инструкциями по охране труда и соблюдению правил техники безопасности;</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инструкцией по охране жизни и здоровья детей;</w:t>
      </w:r>
    </w:p>
    <w:p w:rsidR="00FA5077" w:rsidRDefault="00FA5077" w:rsidP="00FA5077">
      <w:pPr>
        <w:numPr>
          <w:ilvl w:val="0"/>
          <w:numId w:val="10"/>
        </w:numPr>
        <w:tabs>
          <w:tab w:val="left" w:pos="993"/>
        </w:tabs>
        <w:spacing w:after="0" w:line="240" w:lineRule="auto"/>
        <w:ind w:left="0"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другими документами.</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7.4. Учреждение может применять конкурсную систему найма для замещения отдельных должностей.</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7.5.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eastAsia="MS Mincho;ＭＳ 明朝" w:hAnsi="Times New Roman" w:cs="Times New Roman"/>
          <w:bCs/>
          <w:iCs/>
          <w:sz w:val="24"/>
          <w:szCs w:val="24"/>
          <w:lang w:eastAsia="ru-RU"/>
        </w:rPr>
        <w:t>7.6</w:t>
      </w:r>
      <w:r>
        <w:rPr>
          <w:rFonts w:ascii="Times New Roman" w:hAnsi="Times New Roman" w:cs="Times New Roman"/>
          <w:sz w:val="24"/>
          <w:szCs w:val="24"/>
        </w:rPr>
        <w:t xml:space="preserve"> Работники Учреждения, занимающие должности </w:t>
      </w:r>
      <w:proofErr w:type="gramStart"/>
      <w:r>
        <w:rPr>
          <w:rFonts w:ascii="Times New Roman" w:hAnsi="Times New Roman" w:cs="Times New Roman"/>
          <w:sz w:val="24"/>
          <w:szCs w:val="24"/>
        </w:rPr>
        <w:t>инженерно-технических</w:t>
      </w:r>
      <w:proofErr w:type="gramEnd"/>
      <w:r>
        <w:rPr>
          <w:rFonts w:ascii="Times New Roman" w:hAnsi="Times New Roman" w:cs="Times New Roman"/>
          <w:sz w:val="24"/>
          <w:szCs w:val="24"/>
        </w:rPr>
        <w:t>, административно-хозяйственных, производственных, учебно-вспомогательных и иные работники, осуществляющие вспомогательные функции имеют право на: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работы, обусловленной трудовым договором;</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защиту своих трудовых прав, свобод и законных интересов всеми не запрещенными законодательством Российской Федерации способами;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права в соответствии с законодательством Российской Федерации, настоящим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Обязаны: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добросовестно исполнять свои трудовые обязанности, возложенные на них трудовыми договорами;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внутреннего трудового распорядка Учреждения;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трудовую дисциплину; </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выполнять иные обязанности в соответствии с законодательством Российской Федерации,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 Работники Учреждения, занимающие должности, указанные в пункте 7.6  настоящего Устава, несут ответственность в соответствии с действующим законодательством Российской Федерации.</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7.8. При приеме на работу работнику может быть установлен испытательный срок.</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eastAsia="MS Mincho;ＭＳ 明朝" w:hAnsi="Times New Roman" w:cs="Times New Roman"/>
          <w:bCs/>
          <w:iCs/>
          <w:sz w:val="24"/>
          <w:szCs w:val="24"/>
          <w:lang w:eastAsia="ru-RU"/>
        </w:rPr>
        <w:t xml:space="preserve">7.9. </w:t>
      </w:r>
      <w:r>
        <w:rPr>
          <w:rFonts w:ascii="Times New Roman" w:hAnsi="Times New Roman" w:cs="Times New Roman"/>
          <w:sz w:val="24"/>
          <w:szCs w:val="24"/>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7.10. К педагогической деятельности не допускаются лица: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rFonts w:ascii="Times New Roman" w:hAnsi="Times New Roman" w:cs="Times New Roman"/>
          <w:sz w:val="24"/>
          <w:szCs w:val="24"/>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части второй статьи 331 Трудового кодекса Российской Федерации;</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FA5077" w:rsidRDefault="00FA5077" w:rsidP="00FA5077">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A5077" w:rsidRDefault="00FA5077" w:rsidP="00FA5077">
      <w:pPr>
        <w:spacing w:after="0" w:line="240" w:lineRule="auto"/>
        <w:ind w:firstLine="709"/>
        <w:jc w:val="both"/>
        <w:rPr>
          <w:rFonts w:ascii="Times New Roman" w:hAnsi="Times New Roman" w:cs="Times New Roman"/>
          <w:sz w:val="24"/>
          <w:szCs w:val="24"/>
          <w:highlight w:val="yellow"/>
        </w:rPr>
      </w:pPr>
      <w:proofErr w:type="gramStart"/>
      <w:r>
        <w:rPr>
          <w:rFonts w:ascii="Times New Roman" w:hAnsi="Times New Roman" w:cs="Times New Roman"/>
          <w:sz w:val="24"/>
          <w:szCs w:val="24"/>
        </w:rPr>
        <w:t>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w:t>
      </w:r>
      <w:proofErr w:type="gramEnd"/>
      <w:r>
        <w:rPr>
          <w:rFonts w:ascii="Times New Roman" w:hAnsi="Times New Roman" w:cs="Times New Roman"/>
          <w:sz w:val="24"/>
          <w:szCs w:val="24"/>
        </w:rPr>
        <w:t xml:space="preserve"> педагогической деятельности.</w:t>
      </w:r>
    </w:p>
    <w:p w:rsidR="00FA5077" w:rsidRDefault="00FA5077" w:rsidP="00FA5077">
      <w:pPr>
        <w:spacing w:after="0" w:line="240" w:lineRule="auto"/>
        <w:ind w:firstLine="709"/>
        <w:jc w:val="both"/>
        <w:rPr>
          <w:rFonts w:ascii="Times New Roman" w:hAnsi="Times New Roman" w:cs="Times New Roman"/>
          <w:sz w:val="24"/>
          <w:szCs w:val="24"/>
          <w:shd w:val="clear" w:color="auto" w:fill="FFFFFF"/>
        </w:rPr>
      </w:pPr>
      <w:bookmarkStart w:id="1" w:name="dst100731"/>
      <w:bookmarkEnd w:id="1"/>
      <w:r>
        <w:rPr>
          <w:rFonts w:ascii="Times New Roman" w:hAnsi="Times New Roman" w:cs="Times New Roman"/>
          <w:sz w:val="24"/>
          <w:szCs w:val="24"/>
        </w:rPr>
        <w:t xml:space="preserve">7.11. </w:t>
      </w:r>
      <w:proofErr w:type="gramStart"/>
      <w:r>
        <w:rPr>
          <w:rFonts w:ascii="Times New Roman" w:hAnsi="Times New Roman" w:cs="Times New Roman"/>
          <w:sz w:val="24"/>
          <w:szCs w:val="24"/>
        </w:rPr>
        <w:t xml:space="preserve">К трудовой деятельности в Учреждении </w:t>
      </w:r>
      <w:r>
        <w:rPr>
          <w:rFonts w:ascii="Times New Roman" w:hAnsi="Times New Roman" w:cs="Times New Roman"/>
          <w:sz w:val="24"/>
          <w:szCs w:val="24"/>
          <w:shd w:val="clear" w:color="auto" w:fill="FFFFFF"/>
        </w:rPr>
        <w:t>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0" w:anchor="/document/12125268/entry/331203" w:history="1">
        <w:r>
          <w:rPr>
            <w:rStyle w:val="a3"/>
            <w:rFonts w:ascii="Times New Roman" w:hAnsi="Times New Roman" w:cs="Times New Roman"/>
            <w:color w:val="auto"/>
            <w:sz w:val="24"/>
            <w:szCs w:val="24"/>
            <w:u w:val="none"/>
            <w:shd w:val="clear" w:color="auto" w:fill="FFFFFF"/>
          </w:rPr>
          <w:t>абзацах третьем</w:t>
        </w:r>
      </w:hyperlink>
      <w:r>
        <w:rPr>
          <w:rFonts w:ascii="Times New Roman" w:hAnsi="Times New Roman" w:cs="Times New Roman"/>
          <w:sz w:val="24"/>
          <w:szCs w:val="24"/>
          <w:shd w:val="clear" w:color="auto" w:fill="FFFFFF"/>
        </w:rPr>
        <w:t> и </w:t>
      </w:r>
      <w:hyperlink r:id="rId11" w:anchor="/document/12125268/entry/33122" w:history="1">
        <w:r>
          <w:rPr>
            <w:rStyle w:val="a3"/>
            <w:rFonts w:ascii="Times New Roman" w:hAnsi="Times New Roman" w:cs="Times New Roman"/>
            <w:color w:val="auto"/>
            <w:sz w:val="24"/>
            <w:szCs w:val="24"/>
            <w:u w:val="none"/>
            <w:shd w:val="clear" w:color="auto" w:fill="FFFFFF"/>
          </w:rPr>
          <w:t>четвертом части второй статьи 331</w:t>
        </w:r>
      </w:hyperlink>
      <w:r>
        <w:rPr>
          <w:rFonts w:ascii="Times New Roman" w:hAnsi="Times New Roman" w:cs="Times New Roman"/>
          <w:sz w:val="24"/>
          <w:szCs w:val="24"/>
          <w:shd w:val="clear" w:color="auto" w:fill="FFFFFF"/>
        </w:rPr>
        <w:t> Трудового кодекса Российской Федерации, за исключением случаев, предусмотренных частью третьей статьи 351.1 Трудового кодекса Российской Федерации.</w:t>
      </w:r>
      <w:proofErr w:type="gramEnd"/>
    </w:p>
    <w:p w:rsidR="00FA5077" w:rsidRDefault="00FA5077" w:rsidP="00FA5077">
      <w:pPr>
        <w:spacing w:after="0" w:line="240" w:lineRule="auto"/>
        <w:ind w:firstLine="709"/>
        <w:jc w:val="both"/>
        <w:rPr>
          <w:rFonts w:ascii="Times New Roman" w:eastAsia="Times New Roman" w:hAnsi="Times New Roman" w:cs="Times New Roman"/>
          <w:bCs/>
          <w:kern w:val="36"/>
          <w:sz w:val="24"/>
          <w:szCs w:val="24"/>
          <w:lang w:eastAsia="ru-RU"/>
        </w:rPr>
      </w:pPr>
      <w:proofErr w:type="gramStart"/>
      <w:r>
        <w:rPr>
          <w:rFonts w:ascii="Times New Roman" w:eastAsia="Times New Roman" w:hAnsi="Times New Roman" w:cs="Times New Roman"/>
          <w:bCs/>
          <w:kern w:val="36"/>
          <w:sz w:val="24"/>
          <w:szCs w:val="24"/>
          <w:lang w:eastAsia="ru-RU"/>
        </w:rPr>
        <w:t xml:space="preserve">Лица из числа указанных в абзаце третьем части второй статьи 331 </w:t>
      </w:r>
      <w:r>
        <w:rPr>
          <w:rFonts w:ascii="Times New Roman" w:hAnsi="Times New Roman" w:cs="Times New Roman"/>
          <w:sz w:val="24"/>
          <w:szCs w:val="24"/>
          <w:shd w:val="clear" w:color="auto" w:fill="FFFFFF"/>
        </w:rPr>
        <w:t>Трудового кодекса Российской Федерации</w:t>
      </w:r>
      <w:r>
        <w:rPr>
          <w:rFonts w:ascii="Times New Roman" w:eastAsia="Times New Roman" w:hAnsi="Times New Roman" w:cs="Times New Roman"/>
          <w:bCs/>
          <w:kern w:val="36"/>
          <w:sz w:val="24"/>
          <w:szCs w:val="24"/>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w:t>
      </w:r>
      <w:proofErr w:type="gramEnd"/>
      <w:r>
        <w:rPr>
          <w:rFonts w:ascii="Times New Roman" w:eastAsia="Times New Roman" w:hAnsi="Times New Roman" w:cs="Times New Roman"/>
          <w:bCs/>
          <w:kern w:val="36"/>
          <w:sz w:val="24"/>
          <w:szCs w:val="24"/>
          <w:lang w:eastAsia="ru-RU"/>
        </w:rPr>
        <w:t xml:space="preserve"> </w:t>
      </w:r>
      <w:proofErr w:type="gramStart"/>
      <w:r>
        <w:rPr>
          <w:rFonts w:ascii="Times New Roman" w:eastAsia="Times New Roman" w:hAnsi="Times New Roman" w:cs="Times New Roman"/>
          <w:bCs/>
          <w:kern w:val="36"/>
          <w:sz w:val="24"/>
          <w:szCs w:val="24"/>
          <w:lang w:eastAsia="ru-RU"/>
        </w:rPr>
        <w:t xml:space="preserve">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eastAsia="Times New Roman" w:hAnsi="Times New Roman" w:cs="Times New Roman"/>
          <w:bCs/>
          <w:kern w:val="36"/>
          <w:sz w:val="24"/>
          <w:szCs w:val="24"/>
          <w:lang w:eastAsia="ru-RU"/>
        </w:rPr>
        <w:t>нереабилитирующим</w:t>
      </w:r>
      <w:proofErr w:type="spellEnd"/>
      <w:r>
        <w:rPr>
          <w:rFonts w:ascii="Times New Roman" w:eastAsia="Times New Roman" w:hAnsi="Times New Roman" w:cs="Times New Roman"/>
          <w:bCs/>
          <w:kern w:val="36"/>
          <w:sz w:val="24"/>
          <w:szCs w:val="24"/>
          <w:lang w:eastAsia="ru-RU"/>
        </w:rPr>
        <w:t xml:space="preserve"> основаниям, могут быть допущены к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w:t>
      </w:r>
      <w:proofErr w:type="gramEnd"/>
      <w:r>
        <w:rPr>
          <w:rFonts w:ascii="Times New Roman" w:eastAsia="Times New Roman" w:hAnsi="Times New Roman" w:cs="Times New Roman"/>
          <w:bCs/>
          <w:kern w:val="36"/>
          <w:sz w:val="24"/>
          <w:szCs w:val="24"/>
          <w:lang w:eastAsia="ru-RU"/>
        </w:rPr>
        <w:t xml:space="preserve"> их к соответствующему виду деятельности.</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lastRenderedPageBreak/>
        <w:t xml:space="preserve">7.12. Наем и увольнение работников, формы, система и </w:t>
      </w:r>
      <w:proofErr w:type="gramStart"/>
      <w:r>
        <w:rPr>
          <w:rFonts w:ascii="Times New Roman" w:eastAsia="MS Mincho;ＭＳ 明朝" w:hAnsi="Times New Roman" w:cs="Times New Roman"/>
          <w:bCs/>
          <w:iCs/>
          <w:sz w:val="24"/>
          <w:szCs w:val="24"/>
          <w:lang w:eastAsia="ru-RU"/>
        </w:rPr>
        <w:t>размер оплаты труда</w:t>
      </w:r>
      <w:proofErr w:type="gramEnd"/>
      <w:r>
        <w:rPr>
          <w:rFonts w:ascii="Times New Roman" w:eastAsia="MS Mincho;ＭＳ 明朝" w:hAnsi="Times New Roman" w:cs="Times New Roman"/>
          <w:bCs/>
          <w:iCs/>
          <w:sz w:val="24"/>
          <w:szCs w:val="24"/>
          <w:lang w:eastAsia="ru-RU"/>
        </w:rPr>
        <w:t>, предоставление ежегодных оплачиваемых отпусков осуществляется в порядке, установленном трудовым законодательством Российской Федерации.</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7.13. 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rsidR="00FA5077" w:rsidRDefault="00FA5077" w:rsidP="00FA5077">
      <w:pPr>
        <w:pStyle w:val="a4"/>
        <w:numPr>
          <w:ilvl w:val="0"/>
          <w:numId w:val="11"/>
        </w:numPr>
        <w:tabs>
          <w:tab w:val="left" w:pos="993"/>
        </w:tabs>
        <w:spacing w:after="0" w:line="240" w:lineRule="auto"/>
        <w:ind w:left="0" w:firstLine="709"/>
        <w:jc w:val="both"/>
        <w:rPr>
          <w:sz w:val="24"/>
          <w:szCs w:val="24"/>
        </w:rPr>
      </w:pPr>
      <w:r>
        <w:rPr>
          <w:rFonts w:ascii="Times New Roman" w:eastAsia="MS Mincho;ＭＳ 明朝" w:hAnsi="Times New Roman" w:cs="Times New Roman"/>
          <w:bCs/>
          <w:iCs/>
          <w:sz w:val="24"/>
          <w:szCs w:val="24"/>
          <w:lang w:eastAsia="ru-RU"/>
        </w:rPr>
        <w:t>повторного в течение года грубого нарушения устава Учреждения;</w:t>
      </w:r>
    </w:p>
    <w:p w:rsidR="00FA5077" w:rsidRDefault="00FA5077" w:rsidP="00FA5077">
      <w:pPr>
        <w:pStyle w:val="a4"/>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Pr>
          <w:rFonts w:ascii="Times New Roman" w:eastAsia="MS Mincho;ＭＳ 明朝" w:hAnsi="Times New Roman" w:cs="Times New Roman"/>
          <w:bCs/>
          <w:iCs/>
          <w:sz w:val="24"/>
          <w:szCs w:val="24"/>
          <w:lang w:eastAsia="ru-RU"/>
        </w:rPr>
        <w:t>.</w:t>
      </w:r>
    </w:p>
    <w:p w:rsidR="00FA5077" w:rsidRDefault="00FA5077" w:rsidP="00FA5077">
      <w:pPr>
        <w:spacing w:after="0" w:line="240" w:lineRule="auto"/>
        <w:ind w:firstLine="709"/>
        <w:jc w:val="both"/>
        <w:rPr>
          <w:sz w:val="24"/>
          <w:szCs w:val="24"/>
        </w:rPr>
      </w:pPr>
      <w:r>
        <w:rPr>
          <w:rFonts w:ascii="Times New Roman" w:eastAsia="MS Mincho;ＭＳ 明朝" w:hAnsi="Times New Roman" w:cs="Times New Roman"/>
          <w:bCs/>
          <w:iCs/>
          <w:sz w:val="24"/>
          <w:szCs w:val="24"/>
          <w:lang w:eastAsia="ru-RU"/>
        </w:rPr>
        <w:t>7.14. Заработная плата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7.15. 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 xml:space="preserve">7.16.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Учреждением в </w:t>
      </w:r>
      <w:proofErr w:type="gramStart"/>
      <w:r>
        <w:rPr>
          <w:rFonts w:ascii="Times New Roman" w:eastAsia="MS Mincho;ＭＳ 明朝" w:hAnsi="Times New Roman" w:cs="Times New Roman"/>
          <w:bCs/>
          <w:iCs/>
          <w:sz w:val="24"/>
          <w:szCs w:val="24"/>
          <w:lang w:eastAsia="ru-RU"/>
        </w:rPr>
        <w:t>пределах</w:t>
      </w:r>
      <w:proofErr w:type="gramEnd"/>
      <w:r>
        <w:rPr>
          <w:rFonts w:ascii="Times New Roman" w:eastAsia="MS Mincho;ＭＳ 明朝" w:hAnsi="Times New Roman" w:cs="Times New Roman"/>
          <w:bCs/>
          <w:iCs/>
          <w:sz w:val="24"/>
          <w:szCs w:val="24"/>
          <w:lang w:eastAsia="ru-RU"/>
        </w:rPr>
        <w:t xml:space="preserve"> выделенных на эти цели средств самостоятельно и закрепляется локальными нормативными актами Учреждения, принятыми с учетом мнения представительного органа работников.</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 xml:space="preserve">7.17. Работникам Учреждения, с учетом показателей результатов труда, могут быть установлены выплаты стимулирующего характера, показатели и критерии оценки качества и результативности труда работников определяются Учреждением в </w:t>
      </w:r>
      <w:proofErr w:type="gramStart"/>
      <w:r>
        <w:rPr>
          <w:rFonts w:ascii="Times New Roman" w:eastAsia="MS Mincho;ＭＳ 明朝" w:hAnsi="Times New Roman" w:cs="Times New Roman"/>
          <w:bCs/>
          <w:iCs/>
          <w:sz w:val="24"/>
          <w:szCs w:val="24"/>
          <w:lang w:eastAsia="ru-RU"/>
        </w:rPr>
        <w:t>пределах</w:t>
      </w:r>
      <w:proofErr w:type="gramEnd"/>
      <w:r>
        <w:rPr>
          <w:rFonts w:ascii="Times New Roman" w:eastAsia="MS Mincho;ＭＳ 明朝" w:hAnsi="Times New Roman" w:cs="Times New Roman"/>
          <w:bCs/>
          <w:iCs/>
          <w:sz w:val="24"/>
          <w:szCs w:val="24"/>
          <w:lang w:eastAsia="ru-RU"/>
        </w:rPr>
        <w:t xml:space="preserve"> выделенных на эти цели средств самостоятельно и закрепляются Положением о материальном стимулировании, принятым на общем собрании трудового коллектива.</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7.18. Работникам могут быть установлены иные доплаты и надбавки в соответствии с действующим законодательством.</w:t>
      </w:r>
    </w:p>
    <w:p w:rsidR="00FA5077" w:rsidRDefault="00FA5077" w:rsidP="00FA5077">
      <w:pPr>
        <w:spacing w:after="0"/>
        <w:ind w:firstLine="709"/>
        <w:jc w:val="both"/>
        <w:rPr>
          <w:rFonts w:ascii="Times New Roman" w:eastAsia="MS Mincho;ＭＳ 明朝" w:hAnsi="Times New Roman" w:cs="Times New Roman"/>
          <w:bCs/>
          <w:iCs/>
          <w:sz w:val="24"/>
          <w:szCs w:val="24"/>
          <w:lang w:eastAsia="ru-RU"/>
        </w:rPr>
      </w:pPr>
      <w:r>
        <w:rPr>
          <w:rFonts w:ascii="Times New Roman" w:eastAsia="MS Mincho;ＭＳ 明朝" w:hAnsi="Times New Roman" w:cs="Times New Roman"/>
          <w:bCs/>
          <w:iCs/>
          <w:sz w:val="24"/>
          <w:szCs w:val="24"/>
          <w:lang w:eastAsia="ru-RU"/>
        </w:rPr>
        <w:t>7.19. Работники Учреждения подлежат государственному социальному страхованию.</w:t>
      </w:r>
    </w:p>
    <w:p w:rsidR="00FA5077" w:rsidRDefault="00FA5077" w:rsidP="00FA5077">
      <w:pPr>
        <w:spacing w:after="0"/>
        <w:jc w:val="both"/>
        <w:rPr>
          <w:rFonts w:ascii="Times New Roman" w:hAnsi="Times New Roman" w:cs="Times New Roman"/>
          <w:b/>
          <w:bCs/>
          <w:sz w:val="24"/>
          <w:szCs w:val="24"/>
          <w:lang w:eastAsia="ru-RU"/>
        </w:rPr>
      </w:pPr>
    </w:p>
    <w:p w:rsidR="00FA5077" w:rsidRDefault="00FA5077" w:rsidP="00FA507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 Комиссия по урегулированию споров между участниками образовательных отношений.</w:t>
      </w:r>
    </w:p>
    <w:p w:rsidR="00FA5077" w:rsidRDefault="00FA5077" w:rsidP="00FA5077">
      <w:pPr>
        <w:spacing w:after="0" w:line="240" w:lineRule="auto"/>
        <w:ind w:firstLine="709"/>
        <w:jc w:val="both"/>
        <w:rPr>
          <w:rFonts w:ascii="Times New Roman" w:hAnsi="Times New Roman" w:cs="Times New Roman"/>
          <w:b/>
          <w:bCs/>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Times New Roman" w:hAnsi="Times New Roman" w:cs="Times New Roman"/>
          <w:bCs/>
          <w:sz w:val="24"/>
          <w:szCs w:val="24"/>
          <w:lang w:eastAsia="ru-RU"/>
        </w:rPr>
        <w:t>к</w:t>
      </w:r>
      <w:proofErr w:type="gramEnd"/>
      <w:r>
        <w:rPr>
          <w:rFonts w:ascii="Times New Roman" w:hAnsi="Times New Roman" w:cs="Times New Roman"/>
          <w:bCs/>
          <w:sz w:val="24"/>
          <w:szCs w:val="24"/>
          <w:lang w:eastAsia="ru-RU"/>
        </w:rPr>
        <w:t xml:space="preserve"> обучающимся дисциплинарного взыскания.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8.2. 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p>
    <w:p w:rsidR="00FA5077" w:rsidRDefault="00FA5077" w:rsidP="00FA5077">
      <w:pPr>
        <w:autoSpaceDE w:val="0"/>
        <w:spacing w:after="0" w:line="240" w:lineRule="auto"/>
        <w:jc w:val="center"/>
        <w:outlineLvl w:val="2"/>
        <w:rPr>
          <w:rFonts w:ascii="Times New Roman" w:hAnsi="Times New Roman" w:cs="Times New Roman"/>
          <w:b/>
          <w:sz w:val="24"/>
          <w:szCs w:val="24"/>
          <w:lang w:eastAsia="ru-RU"/>
        </w:rPr>
      </w:pPr>
      <w:r>
        <w:rPr>
          <w:rFonts w:ascii="Times New Roman" w:hAnsi="Times New Roman" w:cs="Times New Roman"/>
          <w:b/>
          <w:sz w:val="24"/>
          <w:szCs w:val="24"/>
          <w:lang w:eastAsia="ru-RU"/>
        </w:rPr>
        <w:t>9.  Имущество, финансовое обеспечение, отчетность и контроль Учреждения.</w:t>
      </w:r>
    </w:p>
    <w:p w:rsidR="00FA5077" w:rsidRDefault="00FA5077" w:rsidP="00FA5077">
      <w:pPr>
        <w:autoSpaceDE w:val="0"/>
        <w:spacing w:after="0" w:line="240" w:lineRule="auto"/>
        <w:ind w:firstLine="709"/>
        <w:jc w:val="both"/>
        <w:outlineLvl w:val="2"/>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9.1. Имущество Учреждения является муниципальной собственностью и передается Учреждению на праве оперативного управления по решению Собственника.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9.2. Право оперативного управления на муниципальное имущество,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Учреждение владеет и пользуется земельными участками, предоставленными ему на праве постоянного (бессрочного) пользования.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9.4. Учреждение может совершать крупные сделки с предварительного согласия Учредителя.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w:t>
      </w:r>
      <w:proofErr w:type="gramEnd"/>
      <w:r>
        <w:rPr>
          <w:rFonts w:ascii="Times New Roman" w:hAnsi="Times New Roman" w:cs="Times New Roman"/>
          <w:bCs/>
          <w:sz w:val="24"/>
          <w:szCs w:val="24"/>
          <w:lang w:eastAsia="ru-RU"/>
        </w:rPr>
        <w:t xml:space="preserve"> дату.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9.5. </w:t>
      </w:r>
      <w:proofErr w:type="gramStart"/>
      <w:r>
        <w:rPr>
          <w:rFonts w:ascii="Times New Roman" w:hAnsi="Times New Roman" w:cs="Times New Roman"/>
          <w:bCs/>
          <w:sz w:val="24"/>
          <w:szCs w:val="24"/>
          <w:lang w:eastAsia="ru-RU"/>
        </w:rPr>
        <w:t>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w:t>
      </w:r>
      <w:proofErr w:type="gramEnd"/>
      <w:r>
        <w:rPr>
          <w:rFonts w:ascii="Times New Roman" w:hAnsi="Times New Roman" w:cs="Times New Roman"/>
          <w:bCs/>
          <w:sz w:val="24"/>
          <w:szCs w:val="24"/>
          <w:lang w:eastAsia="ru-RU"/>
        </w:rPr>
        <w:t xml:space="preserve"> В последнем случае Учреждение действует с согласия Собственника.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9.6. Учреждение обязано вести бюджетный и налоговый учет и представлять бюджетную отчетность в порядке, установленном законодательством Российской Федерации о бухгалтерском учете, Налоговым кодексом Российской Федерации и Учредителем.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9.7. Учреждение обеспечивает исполнение своих обязательств в </w:t>
      </w:r>
      <w:proofErr w:type="gramStart"/>
      <w:r>
        <w:rPr>
          <w:rFonts w:ascii="Times New Roman" w:hAnsi="Times New Roman" w:cs="Times New Roman"/>
          <w:bCs/>
          <w:sz w:val="24"/>
          <w:szCs w:val="24"/>
          <w:lang w:eastAsia="ru-RU"/>
        </w:rPr>
        <w:t>пределах</w:t>
      </w:r>
      <w:proofErr w:type="gramEnd"/>
      <w:r>
        <w:rPr>
          <w:rFonts w:ascii="Times New Roman" w:hAnsi="Times New Roman" w:cs="Times New Roman"/>
          <w:bCs/>
          <w:sz w:val="24"/>
          <w:szCs w:val="24"/>
          <w:lang w:eastAsia="ru-RU"/>
        </w:rPr>
        <w:t xml:space="preserve">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9.8. Источниками формирования имущества и финансовых ресурсов Учреждения являются:</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имущество, закрепленное за Учреждением на праве оперативного управления;</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финансовые средства Учреждения, в том числе средства, полученные от предпринимательской и иной приносящей доход деятельности;</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безвозмездные и благотворительные взносы, пожертвования организаций, учреждений и граждан;</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гранты, в том числе от международных организаций и иностранных физических лиц;</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иные источники в соответствии с законодательством Российской Федерации;</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средства от сдачи в аренду;</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кредиты банков и иных кредиторов на цели производственного и социального развития (с согласия Учредителя);</w:t>
      </w:r>
    </w:p>
    <w:p w:rsidR="00FA5077" w:rsidRDefault="00FA5077" w:rsidP="00FA5077">
      <w:pPr>
        <w:pStyle w:val="a4"/>
        <w:numPr>
          <w:ilvl w:val="0"/>
          <w:numId w:val="12"/>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9.10. Учреждение с разрешения Учредителя, Собственника может сдавать в аренду, передавать во временное </w:t>
      </w:r>
      <w:proofErr w:type="gramStart"/>
      <w:r>
        <w:rPr>
          <w:rFonts w:ascii="Times New Roman" w:hAnsi="Times New Roman" w:cs="Times New Roman"/>
          <w:bCs/>
          <w:sz w:val="24"/>
          <w:szCs w:val="24"/>
          <w:lang w:eastAsia="ru-RU"/>
        </w:rPr>
        <w:t>пользование</w:t>
      </w:r>
      <w:proofErr w:type="gramEnd"/>
      <w:r>
        <w:rPr>
          <w:rFonts w:ascii="Times New Roman" w:hAnsi="Times New Roman" w:cs="Times New Roman"/>
          <w:bCs/>
          <w:sz w:val="24"/>
          <w:szCs w:val="24"/>
          <w:lang w:eastAsia="ru-RU"/>
        </w:rPr>
        <w:t xml:space="preserve"> закрепленное за ней на праве оперативного управления имущество.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9.12. При осуществлении оперативного управления имуществом Учреждение обязано:</w:t>
      </w:r>
    </w:p>
    <w:p w:rsidR="00FA5077" w:rsidRDefault="00FA5077" w:rsidP="00FA5077">
      <w:pPr>
        <w:pStyle w:val="a4"/>
        <w:numPr>
          <w:ilvl w:val="0"/>
          <w:numId w:val="1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эффективно использовать закрепленное на праве оперативного управления имущество;</w:t>
      </w:r>
    </w:p>
    <w:p w:rsidR="00FA5077" w:rsidRDefault="00FA5077" w:rsidP="00FA5077">
      <w:pPr>
        <w:pStyle w:val="a4"/>
        <w:numPr>
          <w:ilvl w:val="0"/>
          <w:numId w:val="1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обеспечивать сохранность и использование закрепленного за ним на праве оперативного управления имущества строго по целевому назначению;</w:t>
      </w:r>
    </w:p>
    <w:p w:rsidR="00FA5077" w:rsidRDefault="00FA5077" w:rsidP="00FA5077">
      <w:pPr>
        <w:pStyle w:val="a4"/>
        <w:numPr>
          <w:ilvl w:val="0"/>
          <w:numId w:val="1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FA5077" w:rsidRDefault="00FA5077" w:rsidP="00FA5077">
      <w:pPr>
        <w:pStyle w:val="a4"/>
        <w:numPr>
          <w:ilvl w:val="0"/>
          <w:numId w:val="1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rsidR="00FA5077" w:rsidRDefault="00FA5077" w:rsidP="00FA5077">
      <w:pPr>
        <w:pStyle w:val="a4"/>
        <w:numPr>
          <w:ilvl w:val="0"/>
          <w:numId w:val="13"/>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9.14. Имущество, закрепленное за Учреждением, может быть изъято как полностью, так и частично при принятии Учредителем решения о ликвидации, реорганизации.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Изъятие или отчуждение имущества производится Собственником по представлению Учредителя.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lastRenderedPageBreak/>
        <w:t>9.15.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Собственником, за исключением случая ликвидации Учреждения.</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9.20. Учреждение отвечает по своим </w:t>
      </w:r>
      <w:proofErr w:type="gramStart"/>
      <w:r>
        <w:rPr>
          <w:rFonts w:ascii="Times New Roman" w:hAnsi="Times New Roman" w:cs="Times New Roman"/>
          <w:bCs/>
          <w:sz w:val="24"/>
          <w:szCs w:val="24"/>
          <w:lang w:eastAsia="ru-RU"/>
        </w:rPr>
        <w:t>обязательствам</w:t>
      </w:r>
      <w:proofErr w:type="gramEnd"/>
      <w:r>
        <w:rPr>
          <w:rFonts w:ascii="Times New Roman" w:hAnsi="Times New Roman" w:cs="Times New Roman"/>
          <w:bCs/>
          <w:sz w:val="24"/>
          <w:szCs w:val="24"/>
          <w:lang w:eastAsia="ru-RU"/>
        </w:rPr>
        <w:t xml:space="preserve"> находящимся в ее распоряжении денежными средствами.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9.21. Деятельность Учреждения финансируется непосредственно учредителем в соответствии с соглашением между Учреждением и Учредителем.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9.23. Финансовые средства Учреждения образуются: </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из бюджетных ассигнований,</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сре</w:t>
      </w:r>
      <w:proofErr w:type="gramStart"/>
      <w:r>
        <w:rPr>
          <w:rFonts w:ascii="Times New Roman" w:hAnsi="Times New Roman" w:cs="Times New Roman"/>
          <w:bCs/>
          <w:sz w:val="24"/>
          <w:szCs w:val="24"/>
          <w:lang w:eastAsia="ru-RU"/>
        </w:rPr>
        <w:t>дств сп</w:t>
      </w:r>
      <w:proofErr w:type="gramEnd"/>
      <w:r>
        <w:rPr>
          <w:rFonts w:ascii="Times New Roman" w:hAnsi="Times New Roman" w:cs="Times New Roman"/>
          <w:bCs/>
          <w:sz w:val="24"/>
          <w:szCs w:val="24"/>
          <w:lang w:eastAsia="ru-RU"/>
        </w:rPr>
        <w:t>онсоров, добровольных поступлений от юридических и физических лиц,</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средств, заработанных Учреждением путем оказания платных дополнительных образовательных услуг,</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средств, полученных от сдачи в аренду зданий и помещений,</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средств, полученных Учреждением по другим, не запрещенным законом основаниям.</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9.24. При осуществлении финансово-хозяйственной деятельности Учреждение имеет право:</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lang w:eastAsia="ru-RU"/>
        </w:rPr>
        <w:t>оказывать платные дополнительные образовательные услуги по ценам, утвержденным постановлением Администрации города Твери, а также другие услуги;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осуществлять предпринимательскую деятельность;</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самостоятельно вести внешнеэкономическую деятельность в порядке, установленном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9.26. Учреждение вправе объединяться в ассоциации и другие объединения с образовательными научными и другими учреждениями.</w:t>
      </w:r>
    </w:p>
    <w:p w:rsidR="00FA5077" w:rsidRDefault="00FA5077" w:rsidP="00FA507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9.27.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w:t>
      </w:r>
      <w:r>
        <w:rPr>
          <w:rFonts w:ascii="Times New Roman" w:hAnsi="Times New Roman" w:cs="Times New Roman"/>
          <w:bCs/>
          <w:sz w:val="24"/>
          <w:szCs w:val="24"/>
          <w:lang w:eastAsia="ru-RU"/>
        </w:rPr>
        <w:lastRenderedPageBreak/>
        <w:t>об использовании имущества Учреждения в сроки, установленные Учредителем и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9.28. </w:t>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использованием по назначению и сохранностью имущества находящегося в оперативном управлении Учреждения осуществляет Собственник.</w:t>
      </w:r>
    </w:p>
    <w:p w:rsidR="00FA5077" w:rsidRDefault="00FA5077" w:rsidP="00FA5077">
      <w:pPr>
        <w:spacing w:after="0" w:line="240" w:lineRule="auto"/>
        <w:ind w:firstLine="709"/>
        <w:rPr>
          <w:rFonts w:ascii="Times New Roman" w:hAnsi="Times New Roman" w:cs="Times New Roman"/>
          <w:bCs/>
          <w:sz w:val="28"/>
          <w:szCs w:val="24"/>
          <w:lang w:eastAsia="ru-RU"/>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 Организация деятельности Учреждения.</w:t>
      </w:r>
    </w:p>
    <w:p w:rsidR="00FA5077" w:rsidRDefault="00FA5077" w:rsidP="00FA5077">
      <w:pPr>
        <w:spacing w:after="0" w:line="240" w:lineRule="auto"/>
        <w:ind w:firstLine="709"/>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Законом Российской Федерации «Об образовании» и настоящим Уставом.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10.2. Учреждение строит свои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10.4. Учреждение имеет право:</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привлекать для осуществления своих функций на договорной основе другие юридические лица, а также физических лиц в </w:t>
      </w:r>
      <w:proofErr w:type="gramStart"/>
      <w:r>
        <w:rPr>
          <w:rFonts w:ascii="Times New Roman" w:hAnsi="Times New Roman" w:cs="Times New Roman"/>
          <w:bCs/>
          <w:sz w:val="24"/>
          <w:szCs w:val="24"/>
          <w:lang w:eastAsia="ru-RU"/>
        </w:rPr>
        <w:t>пределах</w:t>
      </w:r>
      <w:proofErr w:type="gramEnd"/>
      <w:r>
        <w:rPr>
          <w:rFonts w:ascii="Times New Roman" w:hAnsi="Times New Roman" w:cs="Times New Roman"/>
          <w:bCs/>
          <w:sz w:val="24"/>
          <w:szCs w:val="24"/>
          <w:lang w:eastAsia="ru-RU"/>
        </w:rPr>
        <w:t xml:space="preserve"> имеющихся на эти цели средств;</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приобретать или арендовать имущество за счет имеющихся у него на эти цели финансовых ресурсов;</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привлекать иные источники финансирования в порядке, установленном законодательством Российской Федерации по согласованию с Учредителем;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осуществлять деятельность в соответствии с действующим законодательством Российской Федерации;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10.5. Учреждение обязано:</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планировать свою деятельность и представлять на согласование Учредителю годовой и </w:t>
      </w:r>
      <w:proofErr w:type="gramStart"/>
      <w:r>
        <w:rPr>
          <w:rFonts w:ascii="Times New Roman" w:hAnsi="Times New Roman" w:cs="Times New Roman"/>
          <w:bCs/>
          <w:sz w:val="24"/>
          <w:szCs w:val="24"/>
          <w:lang w:eastAsia="ru-RU"/>
        </w:rPr>
        <w:t>перспективный</w:t>
      </w:r>
      <w:proofErr w:type="gramEnd"/>
      <w:r>
        <w:rPr>
          <w:rFonts w:ascii="Times New Roman" w:hAnsi="Times New Roman" w:cs="Times New Roman"/>
          <w:bCs/>
          <w:sz w:val="24"/>
          <w:szCs w:val="24"/>
          <w:lang w:eastAsia="ru-RU"/>
        </w:rPr>
        <w:t xml:space="preserve"> планы работы Учреждения;</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предоставлять Учредителю отчеты</w:t>
      </w:r>
      <w:proofErr w:type="gramEnd"/>
      <w:r>
        <w:rPr>
          <w:rFonts w:ascii="Times New Roman" w:hAnsi="Times New Roman" w:cs="Times New Roman"/>
          <w:bCs/>
          <w:sz w:val="24"/>
          <w:szCs w:val="24"/>
          <w:lang w:eastAsia="ru-RU"/>
        </w:rPr>
        <w:t xml:space="preserve">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обеспечивать режим труда и отдыха работников, установленный законодательством Российской Федерации;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обеспечивать обучение, инструктаж работников и проверку знаний работниками норм, Правил и инструкций по охране труда;</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проводить аттестацию рабочих мест по условиям труда;</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осуществлять обязательное социальное страхование работников. </w:t>
      </w:r>
    </w:p>
    <w:p w:rsidR="00FA5077" w:rsidRDefault="00FA5077" w:rsidP="00FA5077">
      <w:pPr>
        <w:pStyle w:val="a4"/>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Нести ответственность </w:t>
      </w:r>
      <w:proofErr w:type="gramStart"/>
      <w:r>
        <w:rPr>
          <w:rFonts w:ascii="Times New Roman" w:hAnsi="Times New Roman" w:cs="Times New Roman"/>
          <w:bCs/>
          <w:sz w:val="24"/>
          <w:szCs w:val="24"/>
          <w:lang w:eastAsia="ru-RU"/>
        </w:rPr>
        <w:t>за</w:t>
      </w:r>
      <w:proofErr w:type="gramEnd"/>
      <w:r>
        <w:rPr>
          <w:rFonts w:ascii="Times New Roman" w:hAnsi="Times New Roman" w:cs="Times New Roman"/>
          <w:bCs/>
          <w:sz w:val="24"/>
          <w:szCs w:val="24"/>
          <w:lang w:eastAsia="ru-RU"/>
        </w:rPr>
        <w:t>:</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несвоевременное и неэффективное достижение целей, установленных настоящим уставом;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невыполнение утвержденных в установленном порядке планов работы Учреждения;</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низкие результаты деятельности, реализацию не в полном объеме основных образовательных программ;</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жизнь и здоровье воспитанников и работников Учреждения во время образовательного процесса;</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нарушение прав и свобод;</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иные действия, предусмотренные законодательством Российской Федерации.</w:t>
      </w:r>
    </w:p>
    <w:p w:rsidR="00FA5077" w:rsidRDefault="00FA5077" w:rsidP="00FA5077">
      <w:pPr>
        <w:tabs>
          <w:tab w:val="left" w:pos="2705"/>
          <w:tab w:val="center" w:pos="5001"/>
        </w:tabs>
        <w:spacing w:after="0" w:line="240" w:lineRule="auto"/>
        <w:jc w:val="center"/>
        <w:rPr>
          <w:rFonts w:ascii="Times New Roman" w:hAnsi="Times New Roman" w:cs="Times New Roman"/>
          <w:b/>
          <w:sz w:val="24"/>
          <w:szCs w:val="24"/>
          <w:lang w:eastAsia="ru-RU"/>
        </w:rPr>
      </w:pPr>
    </w:p>
    <w:p w:rsidR="00FA5077" w:rsidRDefault="00FA5077" w:rsidP="00FA5077">
      <w:pPr>
        <w:tabs>
          <w:tab w:val="left" w:pos="2705"/>
          <w:tab w:val="center" w:pos="5001"/>
        </w:tabs>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11. Филиалы Учреждения.</w:t>
      </w:r>
    </w:p>
    <w:p w:rsidR="00FA5077" w:rsidRDefault="00FA5077" w:rsidP="00FA5077">
      <w:pPr>
        <w:tabs>
          <w:tab w:val="left" w:pos="2705"/>
          <w:tab w:val="center" w:pos="5001"/>
        </w:tabs>
        <w:spacing w:after="0" w:line="240" w:lineRule="auto"/>
        <w:ind w:firstLine="709"/>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11.3. </w:t>
      </w:r>
      <w:proofErr w:type="gramStart"/>
      <w:r>
        <w:rPr>
          <w:rFonts w:ascii="Times New Roman" w:hAnsi="Times New Roman" w:cs="Times New Roman"/>
          <w:bCs/>
          <w:sz w:val="24"/>
          <w:szCs w:val="24"/>
          <w:lang w:eastAsia="ru-RU"/>
        </w:rPr>
        <w:t>Имущество филиалов учитывается на их отдельном балансе, являющимся частью баланса Учреждения.</w:t>
      </w:r>
      <w:proofErr w:type="gramEnd"/>
    </w:p>
    <w:p w:rsidR="00FA5077" w:rsidRDefault="00FA5077" w:rsidP="00FA5077">
      <w:pPr>
        <w:spacing w:after="0" w:line="240" w:lineRule="auto"/>
        <w:ind w:firstLine="709"/>
        <w:jc w:val="both"/>
        <w:rPr>
          <w:rFonts w:ascii="Times New Roman" w:hAnsi="Times New Roman" w:cs="Times New Roman"/>
          <w:b/>
          <w:bCs/>
          <w:sz w:val="24"/>
          <w:szCs w:val="24"/>
          <w:lang w:eastAsia="ru-RU"/>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 Внесение изменений и дополнений в устав.</w:t>
      </w:r>
    </w:p>
    <w:p w:rsidR="00FA5077" w:rsidRDefault="00FA5077" w:rsidP="00FA5077">
      <w:pPr>
        <w:spacing w:after="0" w:line="240" w:lineRule="auto"/>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12.1. 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 </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12.2. Все изменения и дополнения, вносимые в настоящий устав, приобретают силу с момента их государственной регистрации. </w:t>
      </w:r>
    </w:p>
    <w:p w:rsidR="00FA5077" w:rsidRDefault="00FA5077" w:rsidP="00FA5077">
      <w:pPr>
        <w:spacing w:after="0" w:line="240" w:lineRule="auto"/>
        <w:ind w:firstLine="709"/>
        <w:jc w:val="both"/>
        <w:rPr>
          <w:rFonts w:ascii="Times New Roman" w:hAnsi="Times New Roman" w:cs="Times New Roman"/>
          <w:bCs/>
          <w:sz w:val="24"/>
          <w:szCs w:val="24"/>
          <w:lang w:eastAsia="ru-RU"/>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 Реорганизация и ликвидация Учреждения.</w:t>
      </w:r>
    </w:p>
    <w:p w:rsidR="00FA5077" w:rsidRDefault="00FA5077" w:rsidP="00FA5077">
      <w:pPr>
        <w:spacing w:after="0" w:line="240" w:lineRule="auto"/>
        <w:ind w:firstLine="709"/>
        <w:jc w:val="both"/>
        <w:rPr>
          <w:rFonts w:ascii="Times New Roman" w:hAnsi="Times New Roman" w:cs="Times New Roman"/>
          <w:sz w:val="24"/>
          <w:szCs w:val="24"/>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13.1.</w:t>
      </w:r>
      <w:r>
        <w:rPr>
          <w:rFonts w:ascii="Times New Roman" w:hAnsi="Times New Roman" w:cs="Times New Roman"/>
          <w:bCs/>
          <w:sz w:val="24"/>
          <w:szCs w:val="24"/>
          <w:lang w:eastAsia="ru-RU"/>
        </w:rPr>
        <w:tab/>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13.2. Учредитель Учреждения или орган, принявший решение о ликвидации Учреждения, назначают ликвидационную комиссию.</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rsidR="00FA5077" w:rsidRDefault="00FA5077" w:rsidP="00FA5077">
      <w:pPr>
        <w:spacing w:after="0" w:line="240" w:lineRule="auto"/>
        <w:ind w:firstLine="709"/>
        <w:jc w:val="both"/>
        <w:rPr>
          <w:rFonts w:ascii="Times New Roman" w:hAnsi="Times New Roman" w:cs="Times New Roman"/>
          <w:bCs/>
          <w:sz w:val="24"/>
          <w:szCs w:val="24"/>
          <w:lang w:eastAsia="ru-RU"/>
        </w:rPr>
      </w:pPr>
    </w:p>
    <w:p w:rsidR="00FA5077" w:rsidRDefault="00FA5077" w:rsidP="00FA507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  Локальные нормативные акты, регламентирующие деятельность Учреждения.</w:t>
      </w:r>
    </w:p>
    <w:p w:rsidR="00FA5077" w:rsidRDefault="00FA5077" w:rsidP="00FA5077">
      <w:pPr>
        <w:spacing w:after="0" w:line="240" w:lineRule="auto"/>
        <w:jc w:val="both"/>
        <w:rPr>
          <w:rFonts w:ascii="Times New Roman" w:hAnsi="Times New Roman" w:cs="Times New Roman"/>
          <w:b/>
          <w:sz w:val="24"/>
          <w:szCs w:val="24"/>
          <w:lang w:eastAsia="ru-RU"/>
        </w:rPr>
      </w:pP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14.2. Виды локальных актов, принимаемых Учреждением для обеспечения своей деятельности: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положения;</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правила;</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инструкции;</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приказы (распоряжения) Руководителя;</w:t>
      </w:r>
    </w:p>
    <w:p w:rsidR="00FA5077" w:rsidRDefault="00FA5077" w:rsidP="00FA5077">
      <w:pPr>
        <w:pStyle w:val="a4"/>
        <w:numPr>
          <w:ilvl w:val="0"/>
          <w:numId w:val="14"/>
        </w:numPr>
        <w:tabs>
          <w:tab w:val="left" w:pos="993"/>
        </w:tabs>
        <w:spacing w:after="0" w:line="24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договоры (соглашения).</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FA5077" w:rsidRDefault="00FA5077" w:rsidP="00FA5077">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14.4. Локальные акты Учреждения не могут противоречить настоящему уставу.</w:t>
      </w:r>
    </w:p>
    <w:p w:rsidR="00FA5077" w:rsidRDefault="00FA5077" w:rsidP="00FA5077">
      <w:pPr>
        <w:spacing w:after="0" w:line="240" w:lineRule="auto"/>
        <w:jc w:val="both"/>
        <w:rPr>
          <w:rFonts w:ascii="Times New Roman" w:hAnsi="Times New Roman" w:cs="Times New Roman"/>
          <w:sz w:val="24"/>
          <w:szCs w:val="24"/>
        </w:rPr>
      </w:pPr>
    </w:p>
    <w:p w:rsidR="00763FB7" w:rsidRDefault="00763FB7" w:rsidP="00FA5077">
      <w:pPr>
        <w:ind w:left="-426"/>
      </w:pPr>
    </w:p>
    <w:sectPr w:rsidR="00763FB7" w:rsidSect="00FA507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E" w:rsidRDefault="00BE463E" w:rsidP="00806DD2">
      <w:pPr>
        <w:spacing w:after="0" w:line="240" w:lineRule="auto"/>
      </w:pPr>
      <w:r>
        <w:separator/>
      </w:r>
    </w:p>
  </w:endnote>
  <w:endnote w:type="continuationSeparator" w:id="0">
    <w:p w:rsidR="00BE463E" w:rsidRDefault="00BE463E" w:rsidP="0080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ＭＳ 明朝">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D2" w:rsidRDefault="00806D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181364"/>
      <w:docPartObj>
        <w:docPartGallery w:val="Page Numbers (Bottom of Page)"/>
        <w:docPartUnique/>
      </w:docPartObj>
    </w:sdtPr>
    <w:sdtEndPr/>
    <w:sdtContent>
      <w:p w:rsidR="009754C7" w:rsidRDefault="009754C7">
        <w:pPr>
          <w:pStyle w:val="a7"/>
          <w:jc w:val="center"/>
        </w:pPr>
        <w:r>
          <w:fldChar w:fldCharType="begin"/>
        </w:r>
        <w:r>
          <w:instrText>PAGE   \* MERGEFORMAT</w:instrText>
        </w:r>
        <w:r>
          <w:fldChar w:fldCharType="separate"/>
        </w:r>
        <w:r w:rsidR="007368C4">
          <w:rPr>
            <w:noProof/>
          </w:rPr>
          <w:t>1</w:t>
        </w:r>
        <w:r>
          <w:fldChar w:fldCharType="end"/>
        </w:r>
      </w:p>
    </w:sdtContent>
  </w:sdt>
  <w:p w:rsidR="00806DD2" w:rsidRDefault="00806D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D2" w:rsidRDefault="00806D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E" w:rsidRDefault="00BE463E" w:rsidP="00806DD2">
      <w:pPr>
        <w:spacing w:after="0" w:line="240" w:lineRule="auto"/>
      </w:pPr>
      <w:r>
        <w:separator/>
      </w:r>
    </w:p>
  </w:footnote>
  <w:footnote w:type="continuationSeparator" w:id="0">
    <w:p w:rsidR="00BE463E" w:rsidRDefault="00BE463E" w:rsidP="0080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D2" w:rsidRDefault="00806D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D2" w:rsidRDefault="00806D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D2" w:rsidRDefault="00806D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438"/>
    <w:multiLevelType w:val="multilevel"/>
    <w:tmpl w:val="D9924022"/>
    <w:lvl w:ilvl="0">
      <w:start w:val="1"/>
      <w:numFmt w:val="bullet"/>
      <w:lvlText w:val=""/>
      <w:lvlJc w:val="left"/>
      <w:pPr>
        <w:ind w:left="1287"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FC3357"/>
    <w:multiLevelType w:val="hybridMultilevel"/>
    <w:tmpl w:val="A5FC3AEE"/>
    <w:lvl w:ilvl="0" w:tplc="EBEECC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4DF72EA"/>
    <w:multiLevelType w:val="multilevel"/>
    <w:tmpl w:val="7F1837CC"/>
    <w:lvl w:ilvl="0">
      <w:start w:val="1"/>
      <w:numFmt w:val="bullet"/>
      <w:lvlText w:val=""/>
      <w:lvlJc w:val="left"/>
      <w:pPr>
        <w:ind w:left="1287" w:hanging="360"/>
      </w:pPr>
      <w:rPr>
        <w:rFonts w:ascii="Symbol" w:hAnsi="Symbol" w:cs="Symbol" w:hint="default"/>
        <w:sz w:val="28"/>
        <w:szCs w:val="24"/>
        <w:lang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5981AB2"/>
    <w:multiLevelType w:val="multilevel"/>
    <w:tmpl w:val="C526E0E4"/>
    <w:lvl w:ilvl="0">
      <w:start w:val="1"/>
      <w:numFmt w:val="bullet"/>
      <w:lvlText w:val=""/>
      <w:lvlJc w:val="left"/>
      <w:pPr>
        <w:ind w:left="1287" w:hanging="360"/>
      </w:pPr>
      <w:rPr>
        <w:rFonts w:ascii="Symbol" w:hAnsi="Symbol" w:cs="Symbol" w:hint="default"/>
        <w:sz w:val="28"/>
        <w:szCs w:val="24"/>
        <w:lang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7C519F"/>
    <w:multiLevelType w:val="hybridMultilevel"/>
    <w:tmpl w:val="0F4C2F5E"/>
    <w:lvl w:ilvl="0" w:tplc="EC68E5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7E944DC"/>
    <w:multiLevelType w:val="multilevel"/>
    <w:tmpl w:val="01240644"/>
    <w:lvl w:ilvl="0">
      <w:start w:val="1"/>
      <w:numFmt w:val="bullet"/>
      <w:lvlText w:val=""/>
      <w:lvlJc w:val="left"/>
      <w:pPr>
        <w:ind w:left="1429"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716606"/>
    <w:multiLevelType w:val="hybridMultilevel"/>
    <w:tmpl w:val="9E7C886C"/>
    <w:lvl w:ilvl="0" w:tplc="EC68E50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nsid w:val="3EB564DB"/>
    <w:multiLevelType w:val="multilevel"/>
    <w:tmpl w:val="0240D404"/>
    <w:lvl w:ilvl="0">
      <w:start w:val="1"/>
      <w:numFmt w:val="bullet"/>
      <w:lvlText w:val=""/>
      <w:lvlJc w:val="left"/>
      <w:pPr>
        <w:ind w:left="12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44E310C"/>
    <w:multiLevelType w:val="multilevel"/>
    <w:tmpl w:val="C9E25A7A"/>
    <w:lvl w:ilvl="0">
      <w:start w:val="1"/>
      <w:numFmt w:val="bullet"/>
      <w:lvlText w:val=""/>
      <w:lvlJc w:val="left"/>
      <w:pPr>
        <w:ind w:left="1429"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AEB6A1B"/>
    <w:multiLevelType w:val="hybridMultilevel"/>
    <w:tmpl w:val="B6A8D68E"/>
    <w:lvl w:ilvl="0" w:tplc="EBEECC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09576EC"/>
    <w:multiLevelType w:val="hybridMultilevel"/>
    <w:tmpl w:val="211A3DF2"/>
    <w:lvl w:ilvl="0" w:tplc="EC68E5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CFA71CE"/>
    <w:multiLevelType w:val="hybridMultilevel"/>
    <w:tmpl w:val="7D604E14"/>
    <w:lvl w:ilvl="0" w:tplc="CA7685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D245D96"/>
    <w:multiLevelType w:val="hybridMultilevel"/>
    <w:tmpl w:val="D7DC9FD0"/>
    <w:lvl w:ilvl="0" w:tplc="EBEECC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1B167F2"/>
    <w:multiLevelType w:val="multilevel"/>
    <w:tmpl w:val="EFCCE5BE"/>
    <w:lvl w:ilvl="0">
      <w:start w:val="1"/>
      <w:numFmt w:val="bullet"/>
      <w:lvlText w:val=""/>
      <w:lvlJc w:val="left"/>
      <w:pPr>
        <w:ind w:left="1287"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1"/>
  </w:num>
  <w:num w:numId="3">
    <w:abstractNumId w:val="7"/>
  </w:num>
  <w:num w:numId="4">
    <w:abstractNumId w:val="2"/>
  </w:num>
  <w:num w:numId="5">
    <w:abstractNumId w:val="10"/>
  </w:num>
  <w:num w:numId="6">
    <w:abstractNumId w:val="4"/>
  </w:num>
  <w:num w:numId="7">
    <w:abstractNumId w:val="9"/>
  </w:num>
  <w:num w:numId="8">
    <w:abstractNumId w:val="6"/>
  </w:num>
  <w:num w:numId="9">
    <w:abstractNumId w:val="8"/>
  </w:num>
  <w:num w:numId="10">
    <w:abstractNumId w:val="5"/>
  </w:num>
  <w:num w:numId="11">
    <w:abstractNumId w:val="11"/>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77"/>
    <w:rsid w:val="00164F7D"/>
    <w:rsid w:val="002F7339"/>
    <w:rsid w:val="003A4E61"/>
    <w:rsid w:val="00580C04"/>
    <w:rsid w:val="006826DD"/>
    <w:rsid w:val="006C1652"/>
    <w:rsid w:val="007368C4"/>
    <w:rsid w:val="00763FB7"/>
    <w:rsid w:val="00806DD2"/>
    <w:rsid w:val="009754C7"/>
    <w:rsid w:val="00A547D6"/>
    <w:rsid w:val="00B22540"/>
    <w:rsid w:val="00BE463E"/>
    <w:rsid w:val="00E016A7"/>
    <w:rsid w:val="00FA5077"/>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077"/>
    <w:rPr>
      <w:color w:val="0000FF"/>
      <w:u w:val="single"/>
    </w:rPr>
  </w:style>
  <w:style w:type="paragraph" w:styleId="a4">
    <w:name w:val="List Paragraph"/>
    <w:basedOn w:val="a"/>
    <w:qFormat/>
    <w:rsid w:val="00FA5077"/>
    <w:pPr>
      <w:ind w:left="720"/>
      <w:contextualSpacing/>
    </w:pPr>
  </w:style>
  <w:style w:type="paragraph" w:styleId="a5">
    <w:name w:val="header"/>
    <w:basedOn w:val="a"/>
    <w:link w:val="a6"/>
    <w:uiPriority w:val="99"/>
    <w:unhideWhenUsed/>
    <w:rsid w:val="00806D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DD2"/>
  </w:style>
  <w:style w:type="paragraph" w:styleId="a7">
    <w:name w:val="footer"/>
    <w:basedOn w:val="a"/>
    <w:link w:val="a8"/>
    <w:uiPriority w:val="99"/>
    <w:unhideWhenUsed/>
    <w:rsid w:val="00806D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DD2"/>
  </w:style>
  <w:style w:type="paragraph" w:styleId="a9">
    <w:name w:val="Balloon Text"/>
    <w:basedOn w:val="a"/>
    <w:link w:val="aa"/>
    <w:uiPriority w:val="99"/>
    <w:semiHidden/>
    <w:unhideWhenUsed/>
    <w:rsid w:val="006826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2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077"/>
    <w:rPr>
      <w:color w:val="0000FF"/>
      <w:u w:val="single"/>
    </w:rPr>
  </w:style>
  <w:style w:type="paragraph" w:styleId="a4">
    <w:name w:val="List Paragraph"/>
    <w:basedOn w:val="a"/>
    <w:qFormat/>
    <w:rsid w:val="00FA5077"/>
    <w:pPr>
      <w:ind w:left="720"/>
      <w:contextualSpacing/>
    </w:pPr>
  </w:style>
  <w:style w:type="paragraph" w:styleId="a5">
    <w:name w:val="header"/>
    <w:basedOn w:val="a"/>
    <w:link w:val="a6"/>
    <w:uiPriority w:val="99"/>
    <w:unhideWhenUsed/>
    <w:rsid w:val="00806D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DD2"/>
  </w:style>
  <w:style w:type="paragraph" w:styleId="a7">
    <w:name w:val="footer"/>
    <w:basedOn w:val="a"/>
    <w:link w:val="a8"/>
    <w:uiPriority w:val="99"/>
    <w:unhideWhenUsed/>
    <w:rsid w:val="00806D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DD2"/>
  </w:style>
  <w:style w:type="paragraph" w:styleId="a9">
    <w:name w:val="Balloon Text"/>
    <w:basedOn w:val="a"/>
    <w:link w:val="aa"/>
    <w:uiPriority w:val="99"/>
    <w:semiHidden/>
    <w:unhideWhenUsed/>
    <w:rsid w:val="006826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2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16EB-43CD-43DF-B5E4-116FB5BE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12043</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15</cp:revision>
  <cp:lastPrinted>2021-05-19T13:12:00Z</cp:lastPrinted>
  <dcterms:created xsi:type="dcterms:W3CDTF">2021-05-14T12:35:00Z</dcterms:created>
  <dcterms:modified xsi:type="dcterms:W3CDTF">2021-06-01T05:58:00Z</dcterms:modified>
</cp:coreProperties>
</file>